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F7F4E" w:rsidRDefault="003F7F4E" w:rsidP="003F7F4E"/>
    <w:p w:rsidR="003F7F4E" w:rsidRDefault="003F7F4E" w:rsidP="003F7F4E"/>
    <w:p w:rsidR="003F7F4E" w:rsidRDefault="003F7F4E" w:rsidP="003F7F4E">
      <w:pPr>
        <w:pStyle w:val="Kop1"/>
        <w:jc w:val="center"/>
        <w:rPr>
          <w:rFonts w:ascii="Times New Roman" w:hAnsi="Times New Roman" w:cs="Times New Roman"/>
        </w:rPr>
      </w:pPr>
      <w:r w:rsidRPr="003F7F4E">
        <w:rPr>
          <w:rFonts w:ascii="Times New Roman" w:hAnsi="Times New Roman" w:cs="Times New Roman"/>
        </w:rPr>
        <w:t>Schoolspecifiek Protocol Dyscalculie</w:t>
      </w:r>
      <w:r w:rsidRPr="003F7F4E">
        <w:rPr>
          <w:rFonts w:ascii="Times New Roman" w:hAnsi="Times New Roman" w:cs="Times New Roman"/>
        </w:rPr>
        <w:br/>
      </w:r>
    </w:p>
    <w:p w:rsidR="003F7F4E" w:rsidRDefault="003F7F4E" w:rsidP="003F7F4E">
      <w:pPr>
        <w:pStyle w:val="Kop1"/>
        <w:rPr>
          <w:rFonts w:ascii="Times New Roman" w:hAnsi="Times New Roman" w:cs="Times New Roman"/>
        </w:rPr>
      </w:pPr>
    </w:p>
    <w:p w:rsidR="003F7F4E" w:rsidRDefault="003F7F4E" w:rsidP="003F7F4E">
      <w:pPr>
        <w:pStyle w:val="Kop1"/>
        <w:rPr>
          <w:rFonts w:ascii="Times New Roman" w:hAnsi="Times New Roman" w:cs="Times New Roman"/>
        </w:rPr>
      </w:pPr>
    </w:p>
    <w:p w:rsidR="003F7F4E" w:rsidRDefault="003F7F4E" w:rsidP="003F7F4E">
      <w:pPr>
        <w:pStyle w:val="Kop1"/>
        <w:rPr>
          <w:rFonts w:ascii="Times New Roman" w:hAnsi="Times New Roman" w:cs="Times New Roman"/>
        </w:rPr>
      </w:pPr>
      <w:r>
        <w:rPr>
          <w:rFonts w:ascii="Calibri" w:eastAsia="Calibri" w:hAnsi="Calibri" w:cs="Arial"/>
          <w:noProof/>
          <w:sz w:val="20"/>
          <w:szCs w:val="20"/>
          <w:lang w:val="nl-NL" w:eastAsia="nl-NL" w:bidi="ar-SA"/>
        </w:rPr>
        <w:drawing>
          <wp:anchor distT="0" distB="0" distL="114300" distR="114300" simplePos="0" relativeHeight="251662848" behindDoc="0" locked="0" layoutInCell="1" allowOverlap="1">
            <wp:simplePos x="0" y="0"/>
            <wp:positionH relativeFrom="column">
              <wp:posOffset>923925</wp:posOffset>
            </wp:positionH>
            <wp:positionV relativeFrom="paragraph">
              <wp:posOffset>283210</wp:posOffset>
            </wp:positionV>
            <wp:extent cx="3945255" cy="3148965"/>
            <wp:effectExtent l="19050" t="0" r="0" b="0"/>
            <wp:wrapNone/>
            <wp:docPr id="9" name="Afbeelding 1" descr="E:\School P3\Module 3.1\Themaopdracht\Bestanden\logo Vita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E:\School P3\Module 3.1\Themaopdracht\Bestanden\logo Vitaros.png"/>
                    <pic:cNvPicPr>
                      <a:picLocks noChangeAspect="1" noChangeArrowheads="1"/>
                    </pic:cNvPicPr>
                  </pic:nvPicPr>
                  <pic:blipFill>
                    <a:blip r:embed="rId5" cstate="print"/>
                    <a:srcRect/>
                    <a:stretch>
                      <a:fillRect/>
                    </a:stretch>
                  </pic:blipFill>
                  <pic:spPr bwMode="auto">
                    <a:xfrm>
                      <a:off x="0" y="0"/>
                      <a:ext cx="3945255" cy="3148965"/>
                    </a:xfrm>
                    <a:prstGeom prst="rect">
                      <a:avLst/>
                    </a:prstGeom>
                    <a:noFill/>
                    <a:ln w="9525">
                      <a:noFill/>
                      <a:miter lim="800000"/>
                      <a:headEnd/>
                      <a:tailEnd/>
                    </a:ln>
                  </pic:spPr>
                </pic:pic>
              </a:graphicData>
            </a:graphic>
          </wp:anchor>
        </w:drawing>
      </w:r>
    </w:p>
    <w:p w:rsidR="003F7F4E" w:rsidRDefault="003F7F4E" w:rsidP="003F7F4E">
      <w:pPr>
        <w:pStyle w:val="Kop1"/>
        <w:rPr>
          <w:rFonts w:ascii="Times New Roman" w:hAnsi="Times New Roman" w:cs="Times New Roman"/>
        </w:rPr>
      </w:pPr>
    </w:p>
    <w:p w:rsidR="003F7F4E" w:rsidRDefault="003F7F4E" w:rsidP="003F7F4E">
      <w:pPr>
        <w:pStyle w:val="Kop1"/>
        <w:rPr>
          <w:rFonts w:ascii="Times New Roman" w:hAnsi="Times New Roman" w:cs="Times New Roman"/>
        </w:rPr>
      </w:pPr>
    </w:p>
    <w:p w:rsidR="003F7F4E" w:rsidRDefault="003F7F4E" w:rsidP="003F7F4E">
      <w:pPr>
        <w:pStyle w:val="Kop1"/>
        <w:rPr>
          <w:rFonts w:ascii="Times New Roman" w:hAnsi="Times New Roman" w:cs="Times New Roman"/>
        </w:rPr>
      </w:pPr>
    </w:p>
    <w:p w:rsidR="003F7F4E" w:rsidRDefault="003F7F4E" w:rsidP="003F7F4E">
      <w:pPr>
        <w:pStyle w:val="Kop1"/>
        <w:rPr>
          <w:rFonts w:ascii="Times New Roman" w:hAnsi="Times New Roman" w:cs="Times New Roman"/>
        </w:rPr>
      </w:pPr>
    </w:p>
    <w:p w:rsidR="003F7F4E" w:rsidRDefault="003F7F4E" w:rsidP="003F7F4E">
      <w:pPr>
        <w:pStyle w:val="Kop1"/>
        <w:rPr>
          <w:rFonts w:ascii="Times New Roman" w:hAnsi="Times New Roman" w:cs="Times New Roman"/>
        </w:rPr>
      </w:pPr>
    </w:p>
    <w:p w:rsidR="003F7F4E" w:rsidRPr="003F7F4E" w:rsidRDefault="003F7F4E" w:rsidP="003F7F4E">
      <w:pPr>
        <w:pStyle w:val="Kop1"/>
        <w:rPr>
          <w:rFonts w:ascii="Times New Roman" w:hAnsi="Times New Roman" w:cs="Times New Roman"/>
        </w:rPr>
      </w:pPr>
      <w:r w:rsidRPr="003F7F4E">
        <w:rPr>
          <w:rFonts w:ascii="Times New Roman" w:hAnsi="Times New Roman" w:cs="Times New Roman"/>
        </w:rPr>
        <w:t>Inleiding</w:t>
      </w:r>
    </w:p>
    <w:p w:rsidR="003F7F4E" w:rsidRPr="003F7F4E" w:rsidRDefault="003F7F4E" w:rsidP="003F7F4E">
      <w:pPr>
        <w:pStyle w:val="Geenafstand"/>
        <w:rPr>
          <w:rFonts w:ascii="Times New Roman" w:hAnsi="Times New Roman" w:cs="Times New Roman"/>
          <w:sz w:val="24"/>
          <w:szCs w:val="24"/>
        </w:rPr>
      </w:pPr>
      <w:r w:rsidRPr="003F7F4E">
        <w:rPr>
          <w:rFonts w:ascii="Times New Roman" w:hAnsi="Times New Roman" w:cs="Times New Roman"/>
          <w:sz w:val="24"/>
          <w:szCs w:val="24"/>
        </w:rPr>
        <w:t>In Nederland heeft ongeveer tien procent van de leerlingen op de basisschool ernstige reken- en wiskundeproblemen. Bij ongeveer twee procent van alle leerlingen kan deze problematiek benoemd worden als dyscalculie. Niet goed kunnen rekenen heeft invloed op de schoolresultaten en op de dagelijkse bezigheden waarbij je moet rekenen. Het doel van O.D.S. Vitaros is om zoveel mogelijk de reken- en wiskundeproblemen te voorkomen en de kinderen zo goed mogelijk te begeleiden. Dit protocol geeft aan op welke manier wij reken- en wiskundeproblemen opsporen, kenmerken van dyscalculie signaleren, problemen constateren en kinderen begeleiden.</w:t>
      </w:r>
    </w:p>
    <w:p w:rsidR="00000000" w:rsidRDefault="00F67410">
      <w:pPr>
        <w:spacing w:line="239" w:lineRule="exact"/>
        <w:rPr>
          <w:rFonts w:ascii="Times New Roman" w:eastAsia="Times New Roman" w:hAnsi="Times New Roman"/>
          <w:sz w:val="24"/>
        </w:rPr>
      </w:pPr>
    </w:p>
    <w:p w:rsidR="00000000" w:rsidRDefault="00F67410">
      <w:pPr>
        <w:spacing w:line="200" w:lineRule="exact"/>
        <w:rPr>
          <w:rFonts w:ascii="Times New Roman" w:eastAsia="Times New Roman" w:hAnsi="Times New Roman"/>
          <w:sz w:val="24"/>
        </w:rPr>
      </w:pPr>
    </w:p>
    <w:p w:rsidR="00000000" w:rsidRDefault="00F67410">
      <w:pPr>
        <w:spacing w:line="200" w:lineRule="exact"/>
        <w:rPr>
          <w:rFonts w:ascii="Times New Roman" w:eastAsia="Times New Roman" w:hAnsi="Times New Roman"/>
          <w:sz w:val="24"/>
        </w:rPr>
      </w:pPr>
    </w:p>
    <w:p w:rsidR="00000000" w:rsidRDefault="00F67410">
      <w:pPr>
        <w:spacing w:line="200" w:lineRule="exact"/>
        <w:rPr>
          <w:rFonts w:ascii="Times New Roman" w:eastAsia="Times New Roman" w:hAnsi="Times New Roman"/>
          <w:sz w:val="24"/>
        </w:rPr>
      </w:pPr>
    </w:p>
    <w:p w:rsidR="00000000" w:rsidRDefault="00F67410">
      <w:pPr>
        <w:rPr>
          <w:rFonts w:ascii="Times New Roman" w:eastAsia="Times New Roman" w:hAnsi="Times New Roman"/>
          <w:b/>
          <w:sz w:val="24"/>
        </w:rPr>
        <w:sectPr w:rsidR="00000000">
          <w:pgSz w:w="11900" w:h="16840"/>
          <w:pgMar w:top="700" w:right="1420" w:bottom="440" w:left="1420" w:header="0" w:footer="0" w:gutter="0"/>
          <w:cols w:space="0" w:equalWidth="0">
            <w:col w:w="9060"/>
          </w:cols>
          <w:docGrid w:linePitch="360"/>
        </w:sectPr>
      </w:pPr>
    </w:p>
    <w:p w:rsidR="003F7F4E" w:rsidRDefault="003F7F4E" w:rsidP="003F7F4E">
      <w:pPr>
        <w:pStyle w:val="Kop3"/>
        <w:rPr>
          <w:rFonts w:ascii="Times New Roman" w:hAnsi="Times New Roman" w:cs="Times New Roman"/>
        </w:rPr>
      </w:pPr>
      <w:bookmarkStart w:id="0" w:name="page3"/>
      <w:bookmarkEnd w:id="0"/>
    </w:p>
    <w:p w:rsidR="003F7F4E" w:rsidRPr="003F7F4E" w:rsidRDefault="003F7F4E" w:rsidP="003F7F4E">
      <w:pPr>
        <w:pStyle w:val="Kop3"/>
        <w:rPr>
          <w:rFonts w:ascii="Times New Roman" w:hAnsi="Times New Roman" w:cs="Times New Roman"/>
        </w:rPr>
      </w:pPr>
      <w:r w:rsidRPr="003F7F4E">
        <w:rPr>
          <w:rFonts w:ascii="Times New Roman" w:hAnsi="Times New Roman" w:cs="Times New Roman"/>
        </w:rPr>
        <w:t>Wat is dyscalculie?</w:t>
      </w:r>
    </w:p>
    <w:p w:rsidR="003F7F4E" w:rsidRPr="003F7F4E" w:rsidRDefault="003F7F4E" w:rsidP="003F7F4E">
      <w:pPr>
        <w:rPr>
          <w:rFonts w:ascii="Times New Roman" w:hAnsi="Times New Roman" w:cs="Times New Roman"/>
          <w:sz w:val="24"/>
          <w:szCs w:val="24"/>
          <w:lang w:val="en-US" w:bidi="en-US"/>
        </w:rPr>
      </w:pPr>
      <w:r w:rsidRPr="003F7F4E">
        <w:rPr>
          <w:rFonts w:ascii="Times New Roman" w:hAnsi="Times New Roman" w:cs="Times New Roman"/>
          <w:sz w:val="24"/>
          <w:szCs w:val="24"/>
          <w:lang w:val="en-US" w:bidi="en-US"/>
        </w:rPr>
        <w:t>Dyscalculie betekent letterlijk ‘niet kunnen berekenen’. Het is net als bij dyslexie in feite een anderen term voor ernstige en hardnekkige problemen bij het aanleren van bepaalde schoolse vaardigheden, die niet worden veroorzaakt door een gebrek aan intelligentie of te weinig onderwijs. Bij dyscalculia gaat het om ernstige en hardnekkige problemen met het leren en volt/accuraat oproepen/toepassen van reken-wiskundekennis (feiten/afspraken).</w:t>
      </w:r>
    </w:p>
    <w:p w:rsidR="003F7F4E" w:rsidRPr="003F7F4E" w:rsidRDefault="003F7F4E" w:rsidP="003F7F4E">
      <w:pPr>
        <w:rPr>
          <w:rFonts w:ascii="Times New Roman" w:hAnsi="Times New Roman" w:cs="Times New Roman"/>
          <w:sz w:val="24"/>
          <w:szCs w:val="24"/>
          <w:lang w:val="en-US" w:bidi="en-US"/>
        </w:rPr>
      </w:pPr>
      <w:r w:rsidRPr="003F7F4E">
        <w:rPr>
          <w:rFonts w:ascii="Times New Roman" w:hAnsi="Times New Roman" w:cs="Times New Roman"/>
          <w:sz w:val="24"/>
          <w:szCs w:val="24"/>
          <w:lang w:val="en-US" w:bidi="en-US"/>
        </w:rPr>
        <w:t>Deze definitie van dyscalculia geeft net als bij dyslexie een beschrijving van de problemen en noemt men geen oorzaken of verklaringen.</w:t>
      </w:r>
    </w:p>
    <w:p w:rsidR="003F7F4E" w:rsidRPr="003F7F4E" w:rsidRDefault="003F7F4E" w:rsidP="003F7F4E">
      <w:pPr>
        <w:rPr>
          <w:rFonts w:ascii="Times New Roman" w:hAnsi="Times New Roman" w:cs="Times New Roman"/>
          <w:sz w:val="24"/>
          <w:szCs w:val="24"/>
          <w:lang w:val="en-US" w:bidi="en-US"/>
        </w:rPr>
      </w:pPr>
      <w:r w:rsidRPr="003F7F4E">
        <w:rPr>
          <w:rFonts w:ascii="Times New Roman" w:hAnsi="Times New Roman" w:cs="Times New Roman"/>
          <w:sz w:val="24"/>
          <w:szCs w:val="24"/>
          <w:lang w:val="en-US" w:bidi="en-US"/>
        </w:rPr>
        <w:t>Dyscalulie is een complexe stoornis omdat bij rekenen meer hersengebieden worden gebruikt, waaronder ook het taalcentrum. Een getal bestaat uit het woord ‘vijf’, het cijfer ‘5’ en de hoeveelheid *****. Deze 3 aspecten bevinden zich in 3 verschillende hersengebieden. Een van deze 3 speelt ook een rol bij dyslexie. Daarnaast is bij rekenen ook nog het frontale hersengebied van belang, date en rol spelt bij planning en probleemoplossing.</w:t>
      </w:r>
    </w:p>
    <w:p w:rsidR="00000000" w:rsidRDefault="00F67410">
      <w:pPr>
        <w:spacing w:line="251" w:lineRule="auto"/>
        <w:ind w:right="460"/>
        <w:rPr>
          <w:rFonts w:ascii="Times New Roman" w:eastAsia="Times New Roman" w:hAnsi="Times New Roman"/>
          <w:sz w:val="23"/>
        </w:rPr>
        <w:sectPr w:rsidR="00000000">
          <w:pgSz w:w="11900" w:h="16840"/>
          <w:pgMar w:top="700" w:right="1420" w:bottom="440" w:left="1420" w:header="0" w:footer="0" w:gutter="0"/>
          <w:cols w:space="0" w:equalWidth="0">
            <w:col w:w="9060"/>
          </w:cols>
          <w:docGrid w:linePitch="360"/>
        </w:sectPr>
      </w:pPr>
    </w:p>
    <w:p w:rsidR="003F7F4E" w:rsidRDefault="003F7F4E" w:rsidP="003F7F4E">
      <w:pPr>
        <w:tabs>
          <w:tab w:val="left" w:pos="1724"/>
        </w:tabs>
        <w:spacing w:line="0" w:lineRule="atLeast"/>
        <w:rPr>
          <w:rFonts w:ascii="Times New Roman" w:eastAsia="Times New Roman" w:hAnsi="Times New Roman"/>
          <w:b/>
          <w:sz w:val="28"/>
        </w:rPr>
      </w:pPr>
      <w:bookmarkStart w:id="1" w:name="page4"/>
      <w:bookmarkEnd w:id="1"/>
    </w:p>
    <w:p w:rsidR="003F7F4E" w:rsidRDefault="003F7F4E" w:rsidP="003F7F4E">
      <w:pPr>
        <w:tabs>
          <w:tab w:val="left" w:pos="1724"/>
        </w:tabs>
        <w:spacing w:line="0" w:lineRule="atLeast"/>
        <w:rPr>
          <w:rFonts w:ascii="Times New Roman" w:eastAsia="Times New Roman" w:hAnsi="Times New Roman"/>
          <w:b/>
          <w:sz w:val="28"/>
        </w:rPr>
      </w:pPr>
    </w:p>
    <w:p w:rsidR="00000000" w:rsidRDefault="003F7F4E" w:rsidP="003F7F4E">
      <w:pPr>
        <w:tabs>
          <w:tab w:val="left" w:pos="1724"/>
        </w:tabs>
        <w:spacing w:line="0" w:lineRule="atLeast"/>
        <w:rPr>
          <w:rFonts w:ascii="Times New Roman" w:eastAsia="Times New Roman" w:hAnsi="Times New Roman"/>
          <w:b/>
          <w:sz w:val="28"/>
        </w:rPr>
      </w:pPr>
      <w:r>
        <w:rPr>
          <w:rFonts w:ascii="Times New Roman" w:eastAsia="Times New Roman" w:hAnsi="Times New Roman"/>
          <w:b/>
          <w:sz w:val="28"/>
        </w:rPr>
        <w:t>H</w:t>
      </w:r>
      <w:r w:rsidR="00F67410">
        <w:rPr>
          <w:rFonts w:ascii="Times New Roman" w:eastAsia="Times New Roman" w:hAnsi="Times New Roman"/>
          <w:b/>
          <w:sz w:val="28"/>
        </w:rPr>
        <w:t>oofdstuk 1</w:t>
      </w:r>
      <w:r w:rsidR="00F67410">
        <w:rPr>
          <w:rFonts w:ascii="Times New Roman" w:eastAsia="Times New Roman" w:hAnsi="Times New Roman"/>
        </w:rPr>
        <w:tab/>
      </w:r>
      <w:r w:rsidR="00F67410">
        <w:rPr>
          <w:rFonts w:ascii="Times New Roman" w:eastAsia="Times New Roman" w:hAnsi="Times New Roman"/>
          <w:b/>
          <w:sz w:val="28"/>
        </w:rPr>
        <w:t>Ernstige reken- en wiskundeproblemen en dyscalculie</w:t>
      </w:r>
    </w:p>
    <w:p w:rsidR="00000000" w:rsidRDefault="00F67410">
      <w:pPr>
        <w:spacing w:line="278" w:lineRule="exact"/>
        <w:rPr>
          <w:rFonts w:ascii="Times New Roman" w:eastAsia="Times New Roman" w:hAnsi="Times New Roman"/>
        </w:rPr>
      </w:pPr>
    </w:p>
    <w:p w:rsidR="00000000" w:rsidRDefault="00F67410">
      <w:pPr>
        <w:spacing w:line="0" w:lineRule="atLeast"/>
        <w:ind w:left="4"/>
        <w:rPr>
          <w:rFonts w:ascii="Times New Roman" w:eastAsia="Times New Roman" w:hAnsi="Times New Roman"/>
          <w:b/>
          <w:sz w:val="24"/>
        </w:rPr>
      </w:pPr>
      <w:r>
        <w:rPr>
          <w:rFonts w:ascii="Times New Roman" w:eastAsia="Times New Roman" w:hAnsi="Times New Roman"/>
          <w:b/>
          <w:sz w:val="24"/>
        </w:rPr>
        <w:t>Wat is dyscalculie</w:t>
      </w:r>
    </w:p>
    <w:p w:rsidR="00000000" w:rsidRDefault="00F67410">
      <w:pPr>
        <w:spacing w:line="5" w:lineRule="exact"/>
        <w:rPr>
          <w:rFonts w:ascii="Times New Roman" w:eastAsia="Times New Roman" w:hAnsi="Times New Roman"/>
        </w:rPr>
      </w:pPr>
    </w:p>
    <w:p w:rsidR="00000000" w:rsidRDefault="00F67410">
      <w:pPr>
        <w:spacing w:line="235" w:lineRule="auto"/>
        <w:ind w:left="4" w:right="380"/>
        <w:rPr>
          <w:rFonts w:ascii="Times New Roman" w:eastAsia="Times New Roman" w:hAnsi="Times New Roman"/>
          <w:sz w:val="24"/>
        </w:rPr>
      </w:pPr>
      <w:r>
        <w:rPr>
          <w:rFonts w:ascii="Times New Roman" w:eastAsia="Times New Roman" w:hAnsi="Times New Roman"/>
          <w:sz w:val="24"/>
        </w:rPr>
        <w:t>Dyscalculie is een stoornis die gekenmerkt wordt door een hardnekkige probleem met het leren en he</w:t>
      </w:r>
      <w:r>
        <w:rPr>
          <w:rFonts w:ascii="Times New Roman" w:eastAsia="Times New Roman" w:hAnsi="Times New Roman"/>
          <w:sz w:val="24"/>
        </w:rPr>
        <w:t>t vlot en accuraat oproepen en toepassen van reken- en wiskundekennis.</w:t>
      </w:r>
    </w:p>
    <w:p w:rsidR="00000000" w:rsidRDefault="00F67410">
      <w:pPr>
        <w:spacing w:line="282" w:lineRule="exact"/>
        <w:rPr>
          <w:rFonts w:ascii="Times New Roman" w:eastAsia="Times New Roman" w:hAnsi="Times New Roman"/>
        </w:rPr>
      </w:pPr>
    </w:p>
    <w:p w:rsidR="00000000" w:rsidRDefault="00F67410">
      <w:pPr>
        <w:spacing w:line="0" w:lineRule="atLeast"/>
        <w:ind w:left="4"/>
        <w:rPr>
          <w:rFonts w:ascii="Times New Roman" w:eastAsia="Times New Roman" w:hAnsi="Times New Roman"/>
          <w:b/>
          <w:sz w:val="24"/>
        </w:rPr>
      </w:pPr>
      <w:r>
        <w:rPr>
          <w:rFonts w:ascii="Times New Roman" w:eastAsia="Times New Roman" w:hAnsi="Times New Roman"/>
          <w:b/>
          <w:sz w:val="24"/>
        </w:rPr>
        <w:t>Oorzaak van dyscalculie</w:t>
      </w:r>
    </w:p>
    <w:p w:rsidR="00000000" w:rsidRDefault="00F67410">
      <w:pPr>
        <w:spacing w:line="5" w:lineRule="exact"/>
        <w:rPr>
          <w:rFonts w:ascii="Times New Roman" w:eastAsia="Times New Roman" w:hAnsi="Times New Roman"/>
        </w:rPr>
      </w:pPr>
    </w:p>
    <w:p w:rsidR="00000000" w:rsidRDefault="00F67410">
      <w:pPr>
        <w:spacing w:line="235" w:lineRule="auto"/>
        <w:ind w:left="4" w:right="120"/>
        <w:rPr>
          <w:rFonts w:ascii="Times New Roman" w:eastAsia="Times New Roman" w:hAnsi="Times New Roman"/>
          <w:sz w:val="24"/>
        </w:rPr>
      </w:pPr>
      <w:r>
        <w:rPr>
          <w:rFonts w:ascii="Times New Roman" w:eastAsia="Times New Roman" w:hAnsi="Times New Roman"/>
          <w:sz w:val="24"/>
        </w:rPr>
        <w:t>Ondanks veel onderzoek is de precieze oorzaak van dyscalculie nog niet bekend. Het lijkt er op dat er sprake is van een aangeboren stoornis in de linker hersen</w:t>
      </w:r>
      <w:r>
        <w:rPr>
          <w:rFonts w:ascii="Times New Roman" w:eastAsia="Times New Roman" w:hAnsi="Times New Roman"/>
          <w:sz w:val="24"/>
        </w:rPr>
        <w:t>helft.</w:t>
      </w:r>
    </w:p>
    <w:p w:rsidR="00000000" w:rsidRDefault="00F67410">
      <w:pPr>
        <w:spacing w:line="9" w:lineRule="exact"/>
        <w:rPr>
          <w:rFonts w:ascii="Times New Roman" w:eastAsia="Times New Roman" w:hAnsi="Times New Roman"/>
        </w:rPr>
      </w:pPr>
    </w:p>
    <w:p w:rsidR="00000000" w:rsidRDefault="00F67410">
      <w:pPr>
        <w:spacing w:line="235" w:lineRule="auto"/>
        <w:ind w:left="4"/>
        <w:rPr>
          <w:rFonts w:ascii="Times New Roman" w:eastAsia="Times New Roman" w:hAnsi="Times New Roman"/>
          <w:sz w:val="24"/>
        </w:rPr>
      </w:pPr>
      <w:r>
        <w:rPr>
          <w:rFonts w:ascii="Times New Roman" w:eastAsia="Times New Roman" w:hAnsi="Times New Roman"/>
          <w:sz w:val="24"/>
        </w:rPr>
        <w:t>Er zijn aanwijzingen voor het meespelen van een erfelijke factor, maar er is nog onvoldoende bewijs.</w:t>
      </w:r>
    </w:p>
    <w:p w:rsidR="00000000" w:rsidRDefault="00F67410">
      <w:pPr>
        <w:spacing w:line="12" w:lineRule="exact"/>
        <w:rPr>
          <w:rFonts w:ascii="Times New Roman" w:eastAsia="Times New Roman" w:hAnsi="Times New Roman"/>
        </w:rPr>
      </w:pPr>
    </w:p>
    <w:p w:rsidR="00000000" w:rsidRDefault="00F67410">
      <w:pPr>
        <w:spacing w:line="235" w:lineRule="auto"/>
        <w:ind w:left="4" w:right="620"/>
        <w:rPr>
          <w:rFonts w:ascii="Times New Roman" w:eastAsia="Times New Roman" w:hAnsi="Times New Roman"/>
          <w:sz w:val="24"/>
        </w:rPr>
      </w:pPr>
      <w:r>
        <w:rPr>
          <w:rFonts w:ascii="Times New Roman" w:eastAsia="Times New Roman" w:hAnsi="Times New Roman"/>
          <w:sz w:val="24"/>
        </w:rPr>
        <w:t>De reken- en wiskundeproblemen hebben niets te maken met intelligentie, motivatie of concentratie.</w:t>
      </w:r>
    </w:p>
    <w:p w:rsidR="00000000" w:rsidRDefault="00F67410">
      <w:pPr>
        <w:spacing w:line="282" w:lineRule="exact"/>
        <w:rPr>
          <w:rFonts w:ascii="Times New Roman" w:eastAsia="Times New Roman" w:hAnsi="Times New Roman"/>
        </w:rPr>
      </w:pPr>
    </w:p>
    <w:p w:rsidR="00000000" w:rsidRDefault="00F67410">
      <w:pPr>
        <w:spacing w:line="0" w:lineRule="atLeast"/>
        <w:ind w:left="4"/>
        <w:rPr>
          <w:rFonts w:ascii="Times New Roman" w:eastAsia="Times New Roman" w:hAnsi="Times New Roman"/>
          <w:b/>
          <w:sz w:val="24"/>
        </w:rPr>
      </w:pPr>
      <w:r>
        <w:rPr>
          <w:rFonts w:ascii="Times New Roman" w:eastAsia="Times New Roman" w:hAnsi="Times New Roman"/>
          <w:b/>
          <w:sz w:val="24"/>
        </w:rPr>
        <w:t>Kenmerken van dyscalculie</w:t>
      </w:r>
    </w:p>
    <w:p w:rsidR="00000000" w:rsidRDefault="00F67410">
      <w:pPr>
        <w:spacing w:line="235" w:lineRule="auto"/>
        <w:ind w:left="4"/>
        <w:rPr>
          <w:rFonts w:ascii="Times New Roman" w:eastAsia="Times New Roman" w:hAnsi="Times New Roman"/>
          <w:sz w:val="24"/>
        </w:rPr>
      </w:pPr>
      <w:r>
        <w:rPr>
          <w:rFonts w:ascii="Times New Roman" w:eastAsia="Times New Roman" w:hAnsi="Times New Roman"/>
          <w:sz w:val="24"/>
        </w:rPr>
        <w:t>Dyscalculie is te he</w:t>
      </w:r>
      <w:r>
        <w:rPr>
          <w:rFonts w:ascii="Times New Roman" w:eastAsia="Times New Roman" w:hAnsi="Times New Roman"/>
          <w:sz w:val="24"/>
        </w:rPr>
        <w:t>rkennen  aan de volgende punten:</w:t>
      </w:r>
    </w:p>
    <w:p w:rsidR="00000000" w:rsidRDefault="00F67410">
      <w:pPr>
        <w:spacing w:line="1" w:lineRule="exact"/>
        <w:rPr>
          <w:rFonts w:ascii="Times New Roman" w:eastAsia="Times New Roman" w:hAnsi="Times New Roman"/>
        </w:rPr>
      </w:pPr>
    </w:p>
    <w:p w:rsidR="00000000" w:rsidRDefault="00F67410">
      <w:pPr>
        <w:numPr>
          <w:ilvl w:val="0"/>
          <w:numId w:val="1"/>
        </w:numPr>
        <w:tabs>
          <w:tab w:val="left" w:pos="184"/>
        </w:tabs>
        <w:spacing w:line="0" w:lineRule="atLeast"/>
        <w:ind w:left="184" w:hanging="184"/>
        <w:jc w:val="both"/>
        <w:rPr>
          <w:rFonts w:ascii="Times New Roman" w:eastAsia="Times New Roman" w:hAnsi="Times New Roman"/>
          <w:sz w:val="24"/>
        </w:rPr>
      </w:pPr>
      <w:r>
        <w:rPr>
          <w:rFonts w:ascii="Times New Roman" w:eastAsia="Times New Roman" w:hAnsi="Times New Roman"/>
          <w:sz w:val="24"/>
        </w:rPr>
        <w:t>Moeizaam aanleren van getal- en volumebetekenissen</w:t>
      </w:r>
    </w:p>
    <w:p w:rsidR="00000000" w:rsidRDefault="00F67410">
      <w:pPr>
        <w:numPr>
          <w:ilvl w:val="0"/>
          <w:numId w:val="1"/>
        </w:numPr>
        <w:tabs>
          <w:tab w:val="left" w:pos="184"/>
        </w:tabs>
        <w:spacing w:line="0" w:lineRule="atLeast"/>
        <w:ind w:left="184" w:hanging="184"/>
        <w:jc w:val="both"/>
        <w:rPr>
          <w:rFonts w:ascii="Times New Roman" w:eastAsia="Times New Roman" w:hAnsi="Times New Roman"/>
          <w:sz w:val="24"/>
        </w:rPr>
      </w:pPr>
      <w:r>
        <w:rPr>
          <w:rFonts w:ascii="Times New Roman" w:eastAsia="Times New Roman" w:hAnsi="Times New Roman"/>
          <w:sz w:val="24"/>
        </w:rPr>
        <w:t>Moeizaam aanleren van wiskundige procedures</w:t>
      </w:r>
    </w:p>
    <w:p w:rsidR="00000000" w:rsidRDefault="00F67410">
      <w:pPr>
        <w:numPr>
          <w:ilvl w:val="0"/>
          <w:numId w:val="1"/>
        </w:numPr>
        <w:tabs>
          <w:tab w:val="left" w:pos="184"/>
        </w:tabs>
        <w:spacing w:line="239" w:lineRule="auto"/>
        <w:ind w:left="184" w:hanging="184"/>
        <w:jc w:val="both"/>
        <w:rPr>
          <w:rFonts w:ascii="Times New Roman" w:eastAsia="Times New Roman" w:hAnsi="Times New Roman"/>
          <w:sz w:val="24"/>
        </w:rPr>
      </w:pPr>
      <w:r>
        <w:rPr>
          <w:rFonts w:ascii="Times New Roman" w:eastAsia="Times New Roman" w:hAnsi="Times New Roman"/>
          <w:sz w:val="24"/>
        </w:rPr>
        <w:t>Een verminderde ruimtelijke orientatie</w:t>
      </w:r>
    </w:p>
    <w:p w:rsidR="00000000" w:rsidRDefault="00F67410">
      <w:pPr>
        <w:spacing w:line="1" w:lineRule="exact"/>
        <w:rPr>
          <w:rFonts w:ascii="Times New Roman" w:eastAsia="Times New Roman" w:hAnsi="Times New Roman"/>
          <w:sz w:val="24"/>
        </w:rPr>
      </w:pPr>
    </w:p>
    <w:p w:rsidR="00000000" w:rsidRDefault="00F67410">
      <w:pPr>
        <w:numPr>
          <w:ilvl w:val="0"/>
          <w:numId w:val="1"/>
        </w:numPr>
        <w:tabs>
          <w:tab w:val="left" w:pos="184"/>
        </w:tabs>
        <w:spacing w:line="0" w:lineRule="atLeast"/>
        <w:ind w:left="184" w:hanging="184"/>
        <w:jc w:val="both"/>
        <w:rPr>
          <w:rFonts w:ascii="Times New Roman" w:eastAsia="Times New Roman" w:hAnsi="Times New Roman"/>
          <w:sz w:val="24"/>
        </w:rPr>
      </w:pPr>
      <w:r>
        <w:rPr>
          <w:rFonts w:ascii="Times New Roman" w:eastAsia="Times New Roman" w:hAnsi="Times New Roman"/>
          <w:sz w:val="24"/>
        </w:rPr>
        <w:t>Overslaan van getallen bij het tellen</w:t>
      </w:r>
    </w:p>
    <w:p w:rsidR="00000000" w:rsidRDefault="00F67410">
      <w:pPr>
        <w:numPr>
          <w:ilvl w:val="0"/>
          <w:numId w:val="1"/>
        </w:numPr>
        <w:tabs>
          <w:tab w:val="left" w:pos="184"/>
        </w:tabs>
        <w:spacing w:line="0" w:lineRule="atLeast"/>
        <w:ind w:left="184" w:hanging="184"/>
        <w:jc w:val="both"/>
        <w:rPr>
          <w:rFonts w:ascii="Times New Roman" w:eastAsia="Times New Roman" w:hAnsi="Times New Roman"/>
          <w:sz w:val="24"/>
        </w:rPr>
      </w:pPr>
      <w:r>
        <w:rPr>
          <w:rFonts w:ascii="Times New Roman" w:eastAsia="Times New Roman" w:hAnsi="Times New Roman"/>
          <w:sz w:val="24"/>
        </w:rPr>
        <w:t>Problemen met inzicht</w:t>
      </w:r>
    </w:p>
    <w:p w:rsidR="00000000" w:rsidRDefault="00F67410">
      <w:pPr>
        <w:numPr>
          <w:ilvl w:val="0"/>
          <w:numId w:val="1"/>
        </w:numPr>
        <w:tabs>
          <w:tab w:val="left" w:pos="184"/>
        </w:tabs>
        <w:spacing w:line="0" w:lineRule="atLeast"/>
        <w:ind w:left="184" w:hanging="184"/>
        <w:jc w:val="both"/>
        <w:rPr>
          <w:rFonts w:ascii="Times New Roman" w:eastAsia="Times New Roman" w:hAnsi="Times New Roman"/>
          <w:sz w:val="24"/>
        </w:rPr>
      </w:pPr>
      <w:r>
        <w:rPr>
          <w:rFonts w:ascii="Times New Roman" w:eastAsia="Times New Roman" w:hAnsi="Times New Roman"/>
          <w:sz w:val="24"/>
        </w:rPr>
        <w:t>Moeite om het eigen werk te</w:t>
      </w:r>
      <w:r>
        <w:rPr>
          <w:rFonts w:ascii="Times New Roman" w:eastAsia="Times New Roman" w:hAnsi="Times New Roman"/>
          <w:sz w:val="24"/>
        </w:rPr>
        <w:t xml:space="preserve"> controleren</w:t>
      </w:r>
    </w:p>
    <w:p w:rsidR="00000000" w:rsidRDefault="00F67410">
      <w:pPr>
        <w:numPr>
          <w:ilvl w:val="0"/>
          <w:numId w:val="1"/>
        </w:numPr>
        <w:tabs>
          <w:tab w:val="left" w:pos="184"/>
        </w:tabs>
        <w:spacing w:line="0" w:lineRule="atLeast"/>
        <w:ind w:left="184" w:hanging="184"/>
        <w:jc w:val="both"/>
        <w:rPr>
          <w:rFonts w:ascii="Times New Roman" w:eastAsia="Times New Roman" w:hAnsi="Times New Roman"/>
          <w:sz w:val="24"/>
        </w:rPr>
      </w:pPr>
      <w:r>
        <w:rPr>
          <w:rFonts w:ascii="Times New Roman" w:eastAsia="Times New Roman" w:hAnsi="Times New Roman"/>
          <w:sz w:val="24"/>
        </w:rPr>
        <w:t>Moeite met het leren van de tafels, klok kijken en geldrekenen</w:t>
      </w:r>
    </w:p>
    <w:p w:rsidR="00000000" w:rsidRDefault="00F67410">
      <w:pPr>
        <w:numPr>
          <w:ilvl w:val="0"/>
          <w:numId w:val="1"/>
        </w:numPr>
        <w:tabs>
          <w:tab w:val="left" w:pos="184"/>
        </w:tabs>
        <w:spacing w:line="0" w:lineRule="atLeast"/>
        <w:ind w:left="184" w:hanging="184"/>
        <w:jc w:val="both"/>
        <w:rPr>
          <w:rFonts w:ascii="Times New Roman" w:eastAsia="Times New Roman" w:hAnsi="Times New Roman"/>
          <w:sz w:val="24"/>
        </w:rPr>
      </w:pPr>
      <w:r>
        <w:rPr>
          <w:rFonts w:ascii="Times New Roman" w:eastAsia="Times New Roman" w:hAnsi="Times New Roman"/>
          <w:sz w:val="24"/>
        </w:rPr>
        <w:t>Neiging tot tellen op de vingers, zelfs bij complexere berekeningen</w:t>
      </w:r>
    </w:p>
    <w:p w:rsidR="00000000" w:rsidRDefault="00F67410">
      <w:pPr>
        <w:numPr>
          <w:ilvl w:val="0"/>
          <w:numId w:val="1"/>
        </w:numPr>
        <w:tabs>
          <w:tab w:val="left" w:pos="184"/>
        </w:tabs>
        <w:spacing w:line="0" w:lineRule="atLeast"/>
        <w:ind w:left="184" w:hanging="184"/>
        <w:jc w:val="both"/>
        <w:rPr>
          <w:rFonts w:ascii="Times New Roman" w:eastAsia="Times New Roman" w:hAnsi="Times New Roman"/>
          <w:sz w:val="24"/>
        </w:rPr>
      </w:pPr>
      <w:r>
        <w:rPr>
          <w:rFonts w:ascii="Times New Roman" w:eastAsia="Times New Roman" w:hAnsi="Times New Roman"/>
          <w:sz w:val="24"/>
        </w:rPr>
        <w:t>Moeizaam onderscheiden van optellen en aftrekken binnen een lange opeenvolgende som</w:t>
      </w:r>
    </w:p>
    <w:p w:rsidR="00000000" w:rsidRDefault="00F67410">
      <w:pPr>
        <w:numPr>
          <w:ilvl w:val="0"/>
          <w:numId w:val="1"/>
        </w:numPr>
        <w:tabs>
          <w:tab w:val="left" w:pos="184"/>
        </w:tabs>
        <w:spacing w:line="0" w:lineRule="atLeast"/>
        <w:ind w:left="184" w:hanging="184"/>
        <w:jc w:val="both"/>
        <w:rPr>
          <w:rFonts w:ascii="Times New Roman" w:eastAsia="Times New Roman" w:hAnsi="Times New Roman"/>
          <w:sz w:val="24"/>
        </w:rPr>
      </w:pPr>
      <w:r>
        <w:rPr>
          <w:rFonts w:ascii="Times New Roman" w:eastAsia="Times New Roman" w:hAnsi="Times New Roman"/>
          <w:sz w:val="24"/>
        </w:rPr>
        <w:t>Problemen bij het omzetten v</w:t>
      </w:r>
      <w:r>
        <w:rPr>
          <w:rFonts w:ascii="Times New Roman" w:eastAsia="Times New Roman" w:hAnsi="Times New Roman"/>
          <w:sz w:val="24"/>
        </w:rPr>
        <w:t>an gesproken of bepeinsde getallen naar geschreven getallen</w:t>
      </w:r>
    </w:p>
    <w:p w:rsidR="00000000" w:rsidRDefault="00F67410">
      <w:pPr>
        <w:numPr>
          <w:ilvl w:val="0"/>
          <w:numId w:val="1"/>
        </w:numPr>
        <w:tabs>
          <w:tab w:val="left" w:pos="184"/>
        </w:tabs>
        <w:spacing w:line="0" w:lineRule="atLeast"/>
        <w:ind w:left="184" w:hanging="184"/>
        <w:jc w:val="both"/>
        <w:rPr>
          <w:rFonts w:ascii="Times New Roman" w:eastAsia="Times New Roman" w:hAnsi="Times New Roman"/>
          <w:sz w:val="24"/>
        </w:rPr>
      </w:pPr>
      <w:r>
        <w:rPr>
          <w:rFonts w:ascii="Times New Roman" w:eastAsia="Times New Roman" w:hAnsi="Times New Roman"/>
          <w:sz w:val="24"/>
        </w:rPr>
        <w:t>Problematisch  korte termijn geheugen bij het berekenen van sommen</w:t>
      </w:r>
    </w:p>
    <w:p w:rsidR="00000000" w:rsidRDefault="00F67410">
      <w:pPr>
        <w:numPr>
          <w:ilvl w:val="0"/>
          <w:numId w:val="1"/>
        </w:numPr>
        <w:tabs>
          <w:tab w:val="left" w:pos="184"/>
        </w:tabs>
        <w:spacing w:line="0" w:lineRule="atLeast"/>
        <w:ind w:left="184" w:hanging="184"/>
        <w:jc w:val="both"/>
        <w:rPr>
          <w:rFonts w:ascii="Times New Roman" w:eastAsia="Times New Roman" w:hAnsi="Times New Roman"/>
          <w:sz w:val="24"/>
        </w:rPr>
      </w:pPr>
      <w:r>
        <w:rPr>
          <w:rFonts w:ascii="Times New Roman" w:eastAsia="Times New Roman" w:hAnsi="Times New Roman"/>
          <w:sz w:val="24"/>
        </w:rPr>
        <w:t>Traag bij het maken van berekeningen</w:t>
      </w:r>
    </w:p>
    <w:p w:rsidR="00000000" w:rsidRDefault="00F67410">
      <w:pPr>
        <w:spacing w:line="0" w:lineRule="atLeast"/>
        <w:ind w:left="64"/>
        <w:rPr>
          <w:rFonts w:ascii="Times New Roman" w:eastAsia="Times New Roman" w:hAnsi="Times New Roman"/>
          <w:sz w:val="24"/>
        </w:rPr>
      </w:pPr>
      <w:r>
        <w:rPr>
          <w:rFonts w:ascii="Times New Roman" w:eastAsia="Times New Roman" w:hAnsi="Times New Roman"/>
          <w:sz w:val="24"/>
        </w:rPr>
        <w:t>*Afkeer en angst jegens het rekenen</w:t>
      </w:r>
    </w:p>
    <w:p w:rsidR="00000000" w:rsidRDefault="00F67410">
      <w:pPr>
        <w:spacing w:line="286" w:lineRule="exact"/>
        <w:rPr>
          <w:rFonts w:ascii="Times New Roman" w:eastAsia="Times New Roman" w:hAnsi="Times New Roman"/>
        </w:rPr>
      </w:pPr>
    </w:p>
    <w:p w:rsidR="00000000" w:rsidRDefault="00F67410">
      <w:pPr>
        <w:spacing w:line="237" w:lineRule="auto"/>
        <w:ind w:left="4" w:right="280"/>
        <w:rPr>
          <w:rFonts w:ascii="Times New Roman" w:eastAsia="Times New Roman" w:hAnsi="Times New Roman"/>
          <w:sz w:val="24"/>
        </w:rPr>
      </w:pPr>
      <w:r>
        <w:rPr>
          <w:rFonts w:ascii="Times New Roman" w:eastAsia="Times New Roman" w:hAnsi="Times New Roman"/>
          <w:sz w:val="24"/>
        </w:rPr>
        <w:t>Dyscalculie is niet bij alle kinderen hetzelfde. Het ka</w:t>
      </w:r>
      <w:r>
        <w:rPr>
          <w:rFonts w:ascii="Times New Roman" w:eastAsia="Times New Roman" w:hAnsi="Times New Roman"/>
          <w:sz w:val="24"/>
        </w:rPr>
        <w:t>n variëren in de manier waarop het tot uiting komt, de ernst van de stoornis, het achterliggende probleem en de bijkomende problematiek, zoals dyslexie, ADHD, PDD-Nos en NLD.</w:t>
      </w:r>
    </w:p>
    <w:p w:rsidR="00000000" w:rsidRDefault="00F67410">
      <w:pPr>
        <w:spacing w:line="10" w:lineRule="exact"/>
        <w:rPr>
          <w:rFonts w:ascii="Times New Roman" w:eastAsia="Times New Roman" w:hAnsi="Times New Roman"/>
        </w:rPr>
      </w:pPr>
    </w:p>
    <w:p w:rsidR="00000000" w:rsidRDefault="00F67410">
      <w:pPr>
        <w:spacing w:line="235" w:lineRule="auto"/>
        <w:ind w:left="4" w:right="320"/>
        <w:rPr>
          <w:rFonts w:ascii="Times New Roman" w:eastAsia="Times New Roman" w:hAnsi="Times New Roman"/>
          <w:sz w:val="24"/>
        </w:rPr>
      </w:pPr>
      <w:r>
        <w:rPr>
          <w:rFonts w:ascii="Times New Roman" w:eastAsia="Times New Roman" w:hAnsi="Times New Roman"/>
          <w:sz w:val="24"/>
        </w:rPr>
        <w:t>De vaardigheden op het gebied van rekenen en wiskunde wijken af van wat verwacht</w:t>
      </w:r>
      <w:r>
        <w:rPr>
          <w:rFonts w:ascii="Times New Roman" w:eastAsia="Times New Roman" w:hAnsi="Times New Roman"/>
          <w:sz w:val="24"/>
        </w:rPr>
        <w:t xml:space="preserve"> mag worden op basis van leeftijd, intelligentie en scholing.</w:t>
      </w:r>
    </w:p>
    <w:p w:rsidR="00000000" w:rsidRDefault="00F67410">
      <w:pPr>
        <w:spacing w:line="282" w:lineRule="exact"/>
        <w:rPr>
          <w:rFonts w:ascii="Times New Roman" w:eastAsia="Times New Roman" w:hAnsi="Times New Roman"/>
        </w:rPr>
      </w:pPr>
    </w:p>
    <w:p w:rsidR="00000000" w:rsidRDefault="00F67410">
      <w:pPr>
        <w:spacing w:line="0" w:lineRule="atLeast"/>
        <w:ind w:left="4"/>
        <w:rPr>
          <w:rFonts w:ascii="Times New Roman" w:eastAsia="Times New Roman" w:hAnsi="Times New Roman"/>
          <w:b/>
          <w:sz w:val="24"/>
        </w:rPr>
      </w:pPr>
      <w:r>
        <w:rPr>
          <w:rFonts w:ascii="Times New Roman" w:eastAsia="Times New Roman" w:hAnsi="Times New Roman"/>
          <w:b/>
          <w:sz w:val="24"/>
        </w:rPr>
        <w:t>Gevolgen van dyscalculie</w:t>
      </w:r>
    </w:p>
    <w:p w:rsidR="00000000" w:rsidRDefault="00F67410">
      <w:pPr>
        <w:spacing w:line="5" w:lineRule="exact"/>
        <w:rPr>
          <w:rFonts w:ascii="Times New Roman" w:eastAsia="Times New Roman" w:hAnsi="Times New Roman"/>
        </w:rPr>
      </w:pPr>
    </w:p>
    <w:p w:rsidR="00000000" w:rsidRDefault="00F67410">
      <w:pPr>
        <w:spacing w:line="235" w:lineRule="auto"/>
        <w:ind w:left="4" w:right="40"/>
        <w:rPr>
          <w:rFonts w:ascii="Times New Roman" w:eastAsia="Times New Roman" w:hAnsi="Times New Roman"/>
          <w:sz w:val="24"/>
        </w:rPr>
      </w:pPr>
      <w:r>
        <w:rPr>
          <w:rFonts w:ascii="Times New Roman" w:eastAsia="Times New Roman" w:hAnsi="Times New Roman"/>
          <w:sz w:val="24"/>
        </w:rPr>
        <w:t>In onze maatschappij moet veel gerekend worden. De belangrijkste gevolgen van dyscalculie voor een kind zijn:</w:t>
      </w:r>
    </w:p>
    <w:p w:rsidR="00000000" w:rsidRDefault="00F67410">
      <w:pPr>
        <w:spacing w:line="12" w:lineRule="exact"/>
        <w:rPr>
          <w:rFonts w:ascii="Times New Roman" w:eastAsia="Times New Roman" w:hAnsi="Times New Roman"/>
        </w:rPr>
      </w:pPr>
    </w:p>
    <w:p w:rsidR="00000000" w:rsidRDefault="00F67410">
      <w:pPr>
        <w:spacing w:line="237" w:lineRule="auto"/>
        <w:ind w:left="4" w:right="20"/>
        <w:rPr>
          <w:rFonts w:ascii="Times New Roman" w:eastAsia="Times New Roman" w:hAnsi="Times New Roman"/>
          <w:sz w:val="24"/>
        </w:rPr>
      </w:pPr>
      <w:r>
        <w:rPr>
          <w:rFonts w:ascii="Times New Roman" w:eastAsia="Times New Roman" w:hAnsi="Times New Roman"/>
          <w:sz w:val="24"/>
        </w:rPr>
        <w:t xml:space="preserve">*belemmeringen in het onderwijs: niet kunnen volgen van </w:t>
      </w:r>
      <w:r>
        <w:rPr>
          <w:rFonts w:ascii="Times New Roman" w:eastAsia="Times New Roman" w:hAnsi="Times New Roman"/>
          <w:sz w:val="24"/>
        </w:rPr>
        <w:t>het onderwijs en onderwijs volgen van lager niveau dan op grond van de intelligentie verwacht zou mogen worden. *belemmeringen in de maatschappij, bijv. moeite met omgaan met geld, moeite met klok kijken, enz.</w:t>
      </w:r>
    </w:p>
    <w:p w:rsidR="00000000" w:rsidRDefault="00F67410">
      <w:pPr>
        <w:spacing w:line="14" w:lineRule="exact"/>
        <w:rPr>
          <w:rFonts w:ascii="Times New Roman" w:eastAsia="Times New Roman" w:hAnsi="Times New Roman"/>
        </w:rPr>
      </w:pPr>
    </w:p>
    <w:p w:rsidR="00000000" w:rsidRDefault="00F67410">
      <w:pPr>
        <w:spacing w:line="235" w:lineRule="auto"/>
        <w:ind w:left="4" w:right="1580"/>
        <w:rPr>
          <w:rFonts w:ascii="Times New Roman" w:eastAsia="Times New Roman" w:hAnsi="Times New Roman"/>
          <w:sz w:val="24"/>
        </w:rPr>
      </w:pPr>
      <w:r>
        <w:rPr>
          <w:rFonts w:ascii="Times New Roman" w:eastAsia="Times New Roman" w:hAnsi="Times New Roman"/>
          <w:sz w:val="24"/>
        </w:rPr>
        <w:t>*sociaal emotionele problemen: onzekerheid, f</w:t>
      </w:r>
      <w:r>
        <w:rPr>
          <w:rFonts w:ascii="Times New Roman" w:eastAsia="Times New Roman" w:hAnsi="Times New Roman"/>
          <w:sz w:val="24"/>
        </w:rPr>
        <w:t>aalangst, negatief zelfbeeld en motivatieproblemen</w:t>
      </w:r>
    </w:p>
    <w:p w:rsidR="00000000" w:rsidRDefault="00F67410">
      <w:pPr>
        <w:spacing w:line="12" w:lineRule="exact"/>
        <w:rPr>
          <w:rFonts w:ascii="Times New Roman" w:eastAsia="Times New Roman" w:hAnsi="Times New Roman"/>
        </w:rPr>
      </w:pPr>
    </w:p>
    <w:p w:rsidR="00000000" w:rsidRDefault="00F67410">
      <w:pPr>
        <w:spacing w:line="235" w:lineRule="auto"/>
        <w:ind w:left="4" w:right="180"/>
        <w:rPr>
          <w:rFonts w:ascii="Times New Roman" w:eastAsia="Times New Roman" w:hAnsi="Times New Roman"/>
          <w:sz w:val="24"/>
        </w:rPr>
      </w:pPr>
      <w:r>
        <w:rPr>
          <w:rFonts w:ascii="Times New Roman" w:eastAsia="Times New Roman" w:hAnsi="Times New Roman"/>
          <w:sz w:val="24"/>
        </w:rPr>
        <w:t>*combinatie met andere stoornissen, zoals leerstoornissen, aandachtstoornissen, motorische stoornissen en spraak-/taalstoornissen.</w:t>
      </w:r>
    </w:p>
    <w:p w:rsidR="00000000" w:rsidRDefault="00F67410">
      <w:pPr>
        <w:spacing w:line="235" w:lineRule="auto"/>
        <w:ind w:left="4" w:right="180"/>
        <w:rPr>
          <w:rFonts w:ascii="Times New Roman" w:eastAsia="Times New Roman" w:hAnsi="Times New Roman"/>
          <w:sz w:val="24"/>
        </w:rPr>
        <w:sectPr w:rsidR="00000000">
          <w:pgSz w:w="11900" w:h="16840"/>
          <w:pgMar w:top="700" w:right="1500" w:bottom="440" w:left="1416" w:header="0" w:footer="0" w:gutter="0"/>
          <w:cols w:space="0" w:equalWidth="0">
            <w:col w:w="8984"/>
          </w:cols>
          <w:docGrid w:linePitch="360"/>
        </w:sect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315" w:lineRule="exact"/>
        <w:rPr>
          <w:rFonts w:ascii="Times New Roman" w:eastAsia="Times New Roman" w:hAnsi="Times New Roman"/>
        </w:rPr>
      </w:pPr>
    </w:p>
    <w:p w:rsidR="00000000" w:rsidRDefault="00F67410">
      <w:pPr>
        <w:spacing w:line="0" w:lineRule="atLeast"/>
        <w:rPr>
          <w:rFonts w:ascii="Times New Roman" w:eastAsia="Times New Roman" w:hAnsi="Times New Roman"/>
          <w:i/>
          <w:sz w:val="16"/>
        </w:rPr>
        <w:sectPr w:rsidR="00000000">
          <w:type w:val="continuous"/>
          <w:pgSz w:w="11900" w:h="16840"/>
          <w:pgMar w:top="700" w:right="3360" w:bottom="440" w:left="1420" w:header="0" w:footer="0" w:gutter="0"/>
          <w:cols w:space="0" w:equalWidth="0">
            <w:col w:w="7120"/>
          </w:cols>
          <w:docGrid w:linePitch="360"/>
        </w:sectPr>
      </w:pPr>
    </w:p>
    <w:p w:rsidR="00000000" w:rsidRDefault="00F67410">
      <w:pPr>
        <w:spacing w:line="200" w:lineRule="exact"/>
        <w:rPr>
          <w:rFonts w:ascii="Times New Roman" w:eastAsia="Times New Roman" w:hAnsi="Times New Roman"/>
        </w:rPr>
      </w:pPr>
      <w:bookmarkStart w:id="2" w:name="page5"/>
      <w:bookmarkEnd w:id="2"/>
    </w:p>
    <w:p w:rsidR="00000000" w:rsidRDefault="00F67410">
      <w:pPr>
        <w:spacing w:line="237" w:lineRule="exact"/>
        <w:rPr>
          <w:rFonts w:ascii="Times New Roman" w:eastAsia="Times New Roman" w:hAnsi="Times New Roman"/>
        </w:rPr>
      </w:pPr>
    </w:p>
    <w:p w:rsidR="00000000" w:rsidRDefault="00F67410">
      <w:pPr>
        <w:spacing w:line="241" w:lineRule="auto"/>
        <w:rPr>
          <w:rFonts w:ascii="Times New Roman" w:eastAsia="Times New Roman" w:hAnsi="Times New Roman"/>
          <w:b/>
          <w:sz w:val="28"/>
        </w:rPr>
      </w:pPr>
      <w:r>
        <w:rPr>
          <w:rFonts w:ascii="Times New Roman" w:eastAsia="Times New Roman" w:hAnsi="Times New Roman"/>
          <w:b/>
          <w:sz w:val="28"/>
        </w:rPr>
        <w:t>Hoofdstuk 2 De signalering van ernstige reken- en wiskundeproblemen en dyscalculie</w:t>
      </w:r>
    </w:p>
    <w:p w:rsidR="00000000" w:rsidRDefault="00F67410">
      <w:pPr>
        <w:spacing w:line="280" w:lineRule="exact"/>
        <w:rPr>
          <w:rFonts w:ascii="Times New Roman" w:eastAsia="Times New Roman" w:hAnsi="Times New Roman"/>
        </w:rPr>
      </w:pPr>
    </w:p>
    <w:p w:rsidR="00000000" w:rsidRDefault="00F67410">
      <w:pPr>
        <w:spacing w:line="238" w:lineRule="auto"/>
        <w:ind w:right="60"/>
        <w:rPr>
          <w:rFonts w:ascii="Times New Roman" w:eastAsia="Times New Roman" w:hAnsi="Times New Roman"/>
          <w:sz w:val="24"/>
        </w:rPr>
      </w:pPr>
      <w:r>
        <w:rPr>
          <w:rFonts w:ascii="Times New Roman" w:eastAsia="Times New Roman" w:hAnsi="Times New Roman"/>
          <w:sz w:val="24"/>
        </w:rPr>
        <w:t>Het is van belang dat ernstige reken- en wiskundeproblemen en dyscalculie vroegtijdig worden onderkend. De hersenen van jon</w:t>
      </w:r>
      <w:r>
        <w:rPr>
          <w:rFonts w:ascii="Times New Roman" w:eastAsia="Times New Roman" w:hAnsi="Times New Roman"/>
          <w:sz w:val="24"/>
        </w:rPr>
        <w:t>ge kinderen zijn het meest beïnvloedbaar. Hoe eerder wordt gestart met een gerichte aanpak, hoe kleiner de leerachterstand en kans op bijkomende sociaal emotionele problematiek. Wanneer dyscalculie in de familie voorkomt, is dit een belangrijk signaal.</w:t>
      </w:r>
    </w:p>
    <w:p w:rsidR="00000000" w:rsidRDefault="00F67410">
      <w:pPr>
        <w:spacing w:line="288" w:lineRule="exact"/>
        <w:rPr>
          <w:rFonts w:ascii="Times New Roman" w:eastAsia="Times New Roman" w:hAnsi="Times New Roman"/>
        </w:rPr>
      </w:pPr>
    </w:p>
    <w:p w:rsidR="00000000" w:rsidRDefault="00F67410">
      <w:pPr>
        <w:spacing w:line="235" w:lineRule="auto"/>
        <w:ind w:right="800"/>
        <w:rPr>
          <w:rFonts w:ascii="Times New Roman" w:eastAsia="Times New Roman" w:hAnsi="Times New Roman"/>
          <w:sz w:val="24"/>
        </w:rPr>
      </w:pPr>
      <w:r>
        <w:rPr>
          <w:rFonts w:ascii="Times New Roman" w:eastAsia="Times New Roman" w:hAnsi="Times New Roman"/>
          <w:sz w:val="24"/>
        </w:rPr>
        <w:t>De</w:t>
      </w:r>
      <w:r>
        <w:rPr>
          <w:rFonts w:ascii="Times New Roman" w:eastAsia="Times New Roman" w:hAnsi="Times New Roman"/>
          <w:sz w:val="24"/>
        </w:rPr>
        <w:t xml:space="preserve"> volgende middelen worden gebruikt om ernstige reken- en wiskundeproblemen en dyscalculie te signaleren:</w:t>
      </w:r>
    </w:p>
    <w:p w:rsidR="00000000" w:rsidRDefault="00F67410">
      <w:pPr>
        <w:spacing w:line="282" w:lineRule="exact"/>
        <w:rPr>
          <w:rFonts w:ascii="Times New Roman" w:eastAsia="Times New Roman" w:hAnsi="Times New Roman"/>
        </w:rPr>
      </w:pPr>
    </w:p>
    <w:p w:rsidR="00000000" w:rsidRDefault="00F67410">
      <w:pPr>
        <w:spacing w:line="0" w:lineRule="atLeast"/>
        <w:rPr>
          <w:rFonts w:ascii="Times New Roman" w:eastAsia="Times New Roman" w:hAnsi="Times New Roman"/>
          <w:b/>
          <w:sz w:val="24"/>
        </w:rPr>
      </w:pPr>
      <w:r>
        <w:rPr>
          <w:rFonts w:ascii="Times New Roman" w:eastAsia="Times New Roman" w:hAnsi="Times New Roman"/>
          <w:b/>
          <w:sz w:val="24"/>
        </w:rPr>
        <w:t>Signalering in groep 1/ 2:</w:t>
      </w:r>
    </w:p>
    <w:p w:rsidR="00000000" w:rsidRDefault="00F67410">
      <w:pPr>
        <w:spacing w:line="5" w:lineRule="exact"/>
        <w:rPr>
          <w:rFonts w:ascii="Times New Roman" w:eastAsia="Times New Roman" w:hAnsi="Times New Roman"/>
        </w:rPr>
      </w:pPr>
    </w:p>
    <w:p w:rsidR="00000000" w:rsidRDefault="00F67410">
      <w:pPr>
        <w:spacing w:line="235" w:lineRule="auto"/>
        <w:ind w:right="240"/>
        <w:rPr>
          <w:rFonts w:ascii="Times New Roman" w:eastAsia="Times New Roman" w:hAnsi="Times New Roman"/>
          <w:sz w:val="24"/>
        </w:rPr>
      </w:pPr>
      <w:r>
        <w:rPr>
          <w:rFonts w:ascii="Times New Roman" w:eastAsia="Times New Roman" w:hAnsi="Times New Roman"/>
          <w:sz w:val="24"/>
        </w:rPr>
        <w:t>Het gaat in groep 1/ 2 om het opsporen van problemen op reken- en wiskundegebied aan de hand van taken als:</w:t>
      </w:r>
    </w:p>
    <w:p w:rsidR="00000000" w:rsidRDefault="00F67410">
      <w:pPr>
        <w:spacing w:line="12" w:lineRule="exact"/>
        <w:rPr>
          <w:rFonts w:ascii="Times New Roman" w:eastAsia="Times New Roman" w:hAnsi="Times New Roman"/>
        </w:rPr>
      </w:pPr>
    </w:p>
    <w:p w:rsidR="00000000" w:rsidRDefault="00F67410">
      <w:pPr>
        <w:spacing w:line="250" w:lineRule="auto"/>
        <w:ind w:right="7340"/>
        <w:rPr>
          <w:rFonts w:ascii="Times New Roman" w:eastAsia="Times New Roman" w:hAnsi="Times New Roman"/>
          <w:sz w:val="23"/>
        </w:rPr>
      </w:pPr>
      <w:r>
        <w:rPr>
          <w:rFonts w:ascii="Times New Roman" w:eastAsia="Times New Roman" w:hAnsi="Times New Roman"/>
          <w:sz w:val="23"/>
        </w:rPr>
        <w:t>*tellen *sync</w:t>
      </w:r>
      <w:r>
        <w:rPr>
          <w:rFonts w:ascii="Times New Roman" w:eastAsia="Times New Roman" w:hAnsi="Times New Roman"/>
          <w:sz w:val="23"/>
        </w:rPr>
        <w:t>hroon tellen *rekenbegrippen</w:t>
      </w:r>
    </w:p>
    <w:p w:rsidR="00000000" w:rsidRDefault="00F67410">
      <w:pPr>
        <w:spacing w:line="2" w:lineRule="exact"/>
        <w:rPr>
          <w:rFonts w:ascii="Times New Roman" w:eastAsia="Times New Roman" w:hAnsi="Times New Roman"/>
        </w:rPr>
      </w:pPr>
    </w:p>
    <w:p w:rsidR="00000000" w:rsidRDefault="00F67410">
      <w:pPr>
        <w:spacing w:line="250" w:lineRule="auto"/>
        <w:ind w:right="6940"/>
        <w:rPr>
          <w:rFonts w:ascii="Times New Roman" w:eastAsia="Times New Roman" w:hAnsi="Times New Roman"/>
          <w:sz w:val="23"/>
        </w:rPr>
      </w:pPr>
      <w:r>
        <w:rPr>
          <w:rFonts w:ascii="Times New Roman" w:eastAsia="Times New Roman" w:hAnsi="Times New Roman"/>
          <w:sz w:val="23"/>
        </w:rPr>
        <w:t>*ruimtelijke oriëntatie *cijfersymbolen</w:t>
      </w:r>
    </w:p>
    <w:p w:rsidR="00000000" w:rsidRDefault="00F67410">
      <w:pPr>
        <w:spacing w:line="232" w:lineRule="auto"/>
        <w:rPr>
          <w:rFonts w:ascii="Times New Roman" w:eastAsia="Times New Roman" w:hAnsi="Times New Roman"/>
          <w:sz w:val="24"/>
        </w:rPr>
      </w:pPr>
      <w:r>
        <w:rPr>
          <w:rFonts w:ascii="Times New Roman" w:eastAsia="Times New Roman" w:hAnsi="Times New Roman"/>
          <w:sz w:val="24"/>
        </w:rPr>
        <w:t>Het niet tonen van interesse voor rekenactiviteiten is een belangrijk aandachtspunt.</w:t>
      </w:r>
    </w:p>
    <w:p w:rsidR="00000000" w:rsidRDefault="00F67410">
      <w:pPr>
        <w:spacing w:line="276" w:lineRule="exact"/>
        <w:rPr>
          <w:rFonts w:ascii="Times New Roman" w:eastAsia="Times New Roman" w:hAnsi="Times New Roman"/>
        </w:rPr>
      </w:pPr>
    </w:p>
    <w:p w:rsidR="00000000" w:rsidRDefault="00F67410">
      <w:pPr>
        <w:spacing w:line="0" w:lineRule="atLeast"/>
        <w:rPr>
          <w:rFonts w:ascii="Times New Roman" w:eastAsia="Times New Roman" w:hAnsi="Times New Roman"/>
          <w:sz w:val="24"/>
        </w:rPr>
      </w:pPr>
      <w:r>
        <w:rPr>
          <w:rFonts w:ascii="Times New Roman" w:eastAsia="Times New Roman" w:hAnsi="Times New Roman"/>
          <w:sz w:val="24"/>
        </w:rPr>
        <w:t>Wij gebruiken bij de signalering de volgende instrumenten:</w:t>
      </w:r>
    </w:p>
    <w:p w:rsidR="00000000" w:rsidRDefault="00F67410">
      <w:pPr>
        <w:spacing w:line="29" w:lineRule="exact"/>
        <w:rPr>
          <w:rFonts w:ascii="Times New Roman" w:eastAsia="Times New Roman" w:hAnsi="Times New Roman"/>
        </w:rPr>
      </w:pPr>
    </w:p>
    <w:p w:rsidR="00000000" w:rsidRDefault="00F67410">
      <w:pPr>
        <w:numPr>
          <w:ilvl w:val="0"/>
          <w:numId w:val="2"/>
        </w:numPr>
        <w:tabs>
          <w:tab w:val="left" w:pos="720"/>
        </w:tabs>
        <w:spacing w:line="227" w:lineRule="auto"/>
        <w:ind w:left="720" w:right="260" w:hanging="364"/>
        <w:jc w:val="both"/>
        <w:rPr>
          <w:rFonts w:ascii="Symbol" w:eastAsia="Symbol" w:hAnsi="Symbol"/>
          <w:sz w:val="24"/>
        </w:rPr>
      </w:pPr>
      <w:r>
        <w:rPr>
          <w:rFonts w:ascii="Times New Roman" w:eastAsia="Times New Roman" w:hAnsi="Times New Roman"/>
          <w:sz w:val="24"/>
        </w:rPr>
        <w:t>Observatie m.b.v. de ontwikkelingslijnen</w:t>
      </w:r>
      <w:r>
        <w:rPr>
          <w:rFonts w:ascii="Times New Roman" w:eastAsia="Times New Roman" w:hAnsi="Times New Roman"/>
          <w:sz w:val="24"/>
        </w:rPr>
        <w:t xml:space="preserve"> van het Gouds Ontwikkelingspakket Voor Kleuters</w:t>
      </w:r>
    </w:p>
    <w:p w:rsidR="00000000" w:rsidRDefault="00F67410">
      <w:pPr>
        <w:spacing w:line="1" w:lineRule="exact"/>
        <w:rPr>
          <w:rFonts w:ascii="Symbol" w:eastAsia="Symbol" w:hAnsi="Symbol"/>
          <w:sz w:val="24"/>
        </w:rPr>
      </w:pPr>
    </w:p>
    <w:p w:rsidR="00000000" w:rsidRDefault="00F67410">
      <w:pPr>
        <w:numPr>
          <w:ilvl w:val="0"/>
          <w:numId w:val="2"/>
        </w:numPr>
        <w:tabs>
          <w:tab w:val="left" w:pos="720"/>
        </w:tabs>
        <w:spacing w:line="0" w:lineRule="atLeast"/>
        <w:ind w:left="720" w:hanging="364"/>
        <w:jc w:val="both"/>
        <w:rPr>
          <w:rFonts w:ascii="Symbol" w:eastAsia="Symbol" w:hAnsi="Symbol"/>
          <w:sz w:val="24"/>
        </w:rPr>
      </w:pPr>
      <w:r>
        <w:rPr>
          <w:rFonts w:ascii="Times New Roman" w:eastAsia="Times New Roman" w:hAnsi="Times New Roman"/>
          <w:sz w:val="24"/>
        </w:rPr>
        <w:t>Citotoets rekenen en wiskunde groep 2</w:t>
      </w:r>
    </w:p>
    <w:p w:rsidR="00000000" w:rsidRDefault="00F67410">
      <w:pPr>
        <w:spacing w:line="26" w:lineRule="exact"/>
        <w:rPr>
          <w:rFonts w:ascii="Symbol" w:eastAsia="Symbol" w:hAnsi="Symbol"/>
          <w:sz w:val="24"/>
        </w:rPr>
      </w:pPr>
    </w:p>
    <w:p w:rsidR="00000000" w:rsidRDefault="00F67410">
      <w:pPr>
        <w:numPr>
          <w:ilvl w:val="0"/>
          <w:numId w:val="2"/>
        </w:numPr>
        <w:tabs>
          <w:tab w:val="left" w:pos="720"/>
        </w:tabs>
        <w:spacing w:line="227" w:lineRule="auto"/>
        <w:ind w:left="720" w:right="300" w:hanging="364"/>
        <w:jc w:val="both"/>
        <w:rPr>
          <w:rFonts w:ascii="Symbol" w:eastAsia="Symbol" w:hAnsi="Symbol"/>
          <w:sz w:val="24"/>
        </w:rPr>
      </w:pPr>
      <w:r>
        <w:rPr>
          <w:rFonts w:ascii="Times New Roman" w:eastAsia="Times New Roman" w:hAnsi="Times New Roman"/>
          <w:sz w:val="24"/>
        </w:rPr>
        <w:t>Citotoets rekenen en wiskunde groep 1 (in geval GOVK onvoldoende ontwikkeling laat zien op de rekenontwikkeling)</w:t>
      </w:r>
    </w:p>
    <w:p w:rsidR="00000000" w:rsidRDefault="00F67410">
      <w:pPr>
        <w:spacing w:line="1" w:lineRule="exact"/>
        <w:rPr>
          <w:rFonts w:ascii="Symbol" w:eastAsia="Symbol" w:hAnsi="Symbol"/>
          <w:sz w:val="24"/>
        </w:rPr>
      </w:pPr>
    </w:p>
    <w:p w:rsidR="00000000" w:rsidRDefault="00F67410">
      <w:pPr>
        <w:numPr>
          <w:ilvl w:val="0"/>
          <w:numId w:val="2"/>
        </w:numPr>
        <w:tabs>
          <w:tab w:val="left" w:pos="720"/>
        </w:tabs>
        <w:spacing w:line="0" w:lineRule="atLeast"/>
        <w:ind w:left="720" w:hanging="364"/>
        <w:jc w:val="both"/>
        <w:rPr>
          <w:rFonts w:ascii="Symbol" w:eastAsia="Symbol" w:hAnsi="Symbol"/>
          <w:sz w:val="24"/>
        </w:rPr>
      </w:pPr>
      <w:r>
        <w:rPr>
          <w:rFonts w:ascii="Times New Roman" w:eastAsia="Times New Roman" w:hAnsi="Times New Roman"/>
          <w:sz w:val="24"/>
        </w:rPr>
        <w:t>Bosos observatiesysteem voor kleuters</w:t>
      </w:r>
    </w:p>
    <w:p w:rsidR="00000000" w:rsidRDefault="00F67410">
      <w:pPr>
        <w:spacing w:line="278" w:lineRule="exact"/>
        <w:rPr>
          <w:rFonts w:ascii="Times New Roman" w:eastAsia="Times New Roman" w:hAnsi="Times New Roman"/>
        </w:rPr>
      </w:pPr>
    </w:p>
    <w:p w:rsidR="00000000" w:rsidRDefault="00F67410">
      <w:pPr>
        <w:spacing w:line="0" w:lineRule="atLeast"/>
        <w:rPr>
          <w:rFonts w:ascii="Times New Roman" w:eastAsia="Times New Roman" w:hAnsi="Times New Roman"/>
          <w:b/>
          <w:sz w:val="24"/>
        </w:rPr>
      </w:pPr>
      <w:r>
        <w:rPr>
          <w:rFonts w:ascii="Times New Roman" w:eastAsia="Times New Roman" w:hAnsi="Times New Roman"/>
          <w:b/>
          <w:sz w:val="24"/>
        </w:rPr>
        <w:t>Signalering in</w:t>
      </w:r>
      <w:r>
        <w:rPr>
          <w:rFonts w:ascii="Times New Roman" w:eastAsia="Times New Roman" w:hAnsi="Times New Roman"/>
          <w:b/>
          <w:sz w:val="24"/>
        </w:rPr>
        <w:t xml:space="preserve"> groep 3 t/m 8:</w:t>
      </w:r>
    </w:p>
    <w:p w:rsidR="00000000" w:rsidRDefault="00F67410">
      <w:pPr>
        <w:spacing w:line="5" w:lineRule="exact"/>
        <w:rPr>
          <w:rFonts w:ascii="Times New Roman" w:eastAsia="Times New Roman" w:hAnsi="Times New Roman"/>
        </w:rPr>
      </w:pPr>
    </w:p>
    <w:p w:rsidR="00000000" w:rsidRDefault="00F67410">
      <w:pPr>
        <w:spacing w:line="235" w:lineRule="auto"/>
        <w:ind w:right="440"/>
        <w:rPr>
          <w:rFonts w:ascii="Times New Roman" w:eastAsia="Times New Roman" w:hAnsi="Times New Roman"/>
          <w:sz w:val="24"/>
        </w:rPr>
      </w:pPr>
      <w:r>
        <w:rPr>
          <w:rFonts w:ascii="Times New Roman" w:eastAsia="Times New Roman" w:hAnsi="Times New Roman"/>
          <w:sz w:val="24"/>
        </w:rPr>
        <w:t>Het gaat in deze groepen om het volgen van de vorderingen op het gebied van rekenen en wiskunde:</w:t>
      </w:r>
    </w:p>
    <w:p w:rsidR="00000000" w:rsidRDefault="00F67410">
      <w:pPr>
        <w:spacing w:line="3" w:lineRule="exact"/>
        <w:rPr>
          <w:rFonts w:ascii="Times New Roman" w:eastAsia="Times New Roman" w:hAnsi="Times New Roman"/>
        </w:rPr>
      </w:pPr>
    </w:p>
    <w:p w:rsidR="00000000" w:rsidRDefault="00F67410">
      <w:pPr>
        <w:numPr>
          <w:ilvl w:val="0"/>
          <w:numId w:val="3"/>
        </w:numPr>
        <w:tabs>
          <w:tab w:val="left" w:pos="720"/>
        </w:tabs>
        <w:spacing w:line="0" w:lineRule="atLeast"/>
        <w:ind w:left="720" w:hanging="364"/>
        <w:jc w:val="both"/>
        <w:rPr>
          <w:rFonts w:ascii="Symbol" w:eastAsia="Symbol" w:hAnsi="Symbol"/>
          <w:sz w:val="24"/>
        </w:rPr>
      </w:pPr>
      <w:r>
        <w:rPr>
          <w:rFonts w:ascii="Times New Roman" w:eastAsia="Times New Roman" w:hAnsi="Times New Roman"/>
          <w:sz w:val="24"/>
        </w:rPr>
        <w:t>Toetsen bij de methode Pluspunt</w:t>
      </w:r>
    </w:p>
    <w:p w:rsidR="00000000" w:rsidRDefault="00F67410">
      <w:pPr>
        <w:spacing w:line="17" w:lineRule="exact"/>
        <w:rPr>
          <w:rFonts w:ascii="Symbol" w:eastAsia="Symbol" w:hAnsi="Symbol"/>
          <w:sz w:val="24"/>
        </w:rPr>
      </w:pPr>
    </w:p>
    <w:p w:rsidR="00000000" w:rsidRDefault="00F67410">
      <w:pPr>
        <w:numPr>
          <w:ilvl w:val="0"/>
          <w:numId w:val="3"/>
        </w:numPr>
        <w:tabs>
          <w:tab w:val="left" w:pos="720"/>
        </w:tabs>
        <w:spacing w:line="224" w:lineRule="auto"/>
        <w:ind w:left="720" w:hanging="364"/>
        <w:jc w:val="both"/>
        <w:rPr>
          <w:rFonts w:ascii="Symbol" w:eastAsia="Symbol" w:hAnsi="Symbol"/>
          <w:sz w:val="24"/>
        </w:rPr>
      </w:pPr>
      <w:r>
        <w:rPr>
          <w:rFonts w:ascii="Times New Roman" w:eastAsia="Times New Roman" w:hAnsi="Times New Roman"/>
          <w:sz w:val="24"/>
        </w:rPr>
        <w:t>Cito rekenen en wiskunde</w:t>
      </w:r>
    </w:p>
    <w:p w:rsidR="00000000" w:rsidRDefault="00F67410">
      <w:pPr>
        <w:spacing w:line="18" w:lineRule="exact"/>
        <w:rPr>
          <w:rFonts w:ascii="Symbol" w:eastAsia="Symbol" w:hAnsi="Symbol"/>
          <w:sz w:val="24"/>
        </w:rPr>
      </w:pPr>
    </w:p>
    <w:p w:rsidR="00000000" w:rsidRDefault="00F67410">
      <w:pPr>
        <w:numPr>
          <w:ilvl w:val="0"/>
          <w:numId w:val="3"/>
        </w:numPr>
        <w:tabs>
          <w:tab w:val="left" w:pos="720"/>
        </w:tabs>
        <w:spacing w:line="224" w:lineRule="auto"/>
        <w:ind w:left="720" w:hanging="364"/>
        <w:jc w:val="both"/>
        <w:rPr>
          <w:rFonts w:ascii="Symbol" w:eastAsia="Symbol" w:hAnsi="Symbol"/>
          <w:sz w:val="24"/>
        </w:rPr>
      </w:pPr>
      <w:r>
        <w:rPr>
          <w:rFonts w:ascii="Times New Roman" w:eastAsia="Times New Roman" w:hAnsi="Times New Roman"/>
          <w:sz w:val="24"/>
        </w:rPr>
        <w:t>Tempo Test rekenen</w:t>
      </w:r>
    </w:p>
    <w:p w:rsidR="00000000" w:rsidRDefault="00F67410">
      <w:pPr>
        <w:spacing w:line="281" w:lineRule="exact"/>
        <w:rPr>
          <w:rFonts w:ascii="Times New Roman" w:eastAsia="Times New Roman" w:hAnsi="Times New Roman"/>
        </w:rPr>
      </w:pPr>
    </w:p>
    <w:p w:rsidR="00000000" w:rsidRDefault="00F67410">
      <w:pPr>
        <w:spacing w:line="0" w:lineRule="atLeast"/>
        <w:rPr>
          <w:rFonts w:ascii="Times New Roman" w:eastAsia="Times New Roman" w:hAnsi="Times New Roman"/>
          <w:b/>
          <w:sz w:val="24"/>
        </w:rPr>
      </w:pPr>
      <w:r>
        <w:rPr>
          <w:rFonts w:ascii="Times New Roman" w:eastAsia="Times New Roman" w:hAnsi="Times New Roman"/>
          <w:b/>
          <w:sz w:val="24"/>
        </w:rPr>
        <w:t>Informatie naar ouders</w:t>
      </w:r>
    </w:p>
    <w:p w:rsidR="00000000" w:rsidRDefault="00F67410">
      <w:pPr>
        <w:spacing w:line="5" w:lineRule="exact"/>
        <w:rPr>
          <w:rFonts w:ascii="Times New Roman" w:eastAsia="Times New Roman" w:hAnsi="Times New Roman"/>
        </w:rPr>
      </w:pPr>
    </w:p>
    <w:p w:rsidR="00000000" w:rsidRDefault="00F67410">
      <w:pPr>
        <w:spacing w:line="237" w:lineRule="auto"/>
        <w:ind w:right="80"/>
        <w:rPr>
          <w:rFonts w:ascii="Times New Roman" w:eastAsia="Times New Roman" w:hAnsi="Times New Roman"/>
          <w:sz w:val="24"/>
        </w:rPr>
      </w:pPr>
      <w:r>
        <w:rPr>
          <w:rFonts w:ascii="Times New Roman" w:eastAsia="Times New Roman" w:hAnsi="Times New Roman"/>
          <w:sz w:val="24"/>
        </w:rPr>
        <w:t>Wanneer wij uitval constateren bij obs</w:t>
      </w:r>
      <w:r>
        <w:rPr>
          <w:rFonts w:ascii="Times New Roman" w:eastAsia="Times New Roman" w:hAnsi="Times New Roman"/>
          <w:sz w:val="24"/>
        </w:rPr>
        <w:t>ervatie m.b.v. GOVK of onvoldoende score zien bij de Citotoetsen rekenen en wiskunde, toetsen bij de methode Pluspunt of Tempo Test Rekenen gaan wij in gesprek met de ouders van de leerling om de zorg te delen.</w:t>
      </w:r>
    </w:p>
    <w:p w:rsidR="00000000" w:rsidRDefault="00F67410">
      <w:pPr>
        <w:spacing w:line="237" w:lineRule="auto"/>
        <w:ind w:right="80"/>
        <w:rPr>
          <w:rFonts w:ascii="Times New Roman" w:eastAsia="Times New Roman" w:hAnsi="Times New Roman"/>
          <w:sz w:val="24"/>
        </w:rPr>
        <w:sectPr w:rsidR="00000000">
          <w:pgSz w:w="11900" w:h="16840"/>
          <w:pgMar w:top="700" w:right="1440" w:bottom="440" w:left="1420" w:header="0" w:footer="0" w:gutter="0"/>
          <w:cols w:space="0" w:equalWidth="0">
            <w:col w:w="9040"/>
          </w:cols>
          <w:docGrid w:linePitch="360"/>
        </w:sect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2" w:lineRule="exact"/>
        <w:rPr>
          <w:rFonts w:ascii="Times New Roman" w:eastAsia="Times New Roman" w:hAnsi="Times New Roman"/>
        </w:rPr>
      </w:pPr>
    </w:p>
    <w:p w:rsidR="00000000" w:rsidRDefault="00F67410">
      <w:pPr>
        <w:spacing w:line="0" w:lineRule="atLeast"/>
        <w:rPr>
          <w:rFonts w:ascii="Times New Roman" w:eastAsia="Times New Roman" w:hAnsi="Times New Roman"/>
          <w:i/>
          <w:sz w:val="16"/>
        </w:rPr>
        <w:sectPr w:rsidR="00000000">
          <w:type w:val="continuous"/>
          <w:pgSz w:w="11900" w:h="16840"/>
          <w:pgMar w:top="700" w:right="3360" w:bottom="440" w:left="1420" w:header="0" w:footer="0" w:gutter="0"/>
          <w:cols w:space="0" w:equalWidth="0">
            <w:col w:w="7120"/>
          </w:cols>
          <w:docGrid w:linePitch="360"/>
        </w:sectPr>
      </w:pPr>
    </w:p>
    <w:p w:rsidR="00000000" w:rsidRDefault="00F67410">
      <w:pPr>
        <w:spacing w:line="200" w:lineRule="exact"/>
        <w:rPr>
          <w:rFonts w:ascii="Times New Roman" w:eastAsia="Times New Roman" w:hAnsi="Times New Roman"/>
        </w:rPr>
      </w:pPr>
      <w:bookmarkStart w:id="3" w:name="page6"/>
      <w:bookmarkEnd w:id="3"/>
    </w:p>
    <w:p w:rsidR="00000000" w:rsidRDefault="00F67410">
      <w:pPr>
        <w:spacing w:line="237" w:lineRule="exact"/>
        <w:rPr>
          <w:rFonts w:ascii="Times New Roman" w:eastAsia="Times New Roman" w:hAnsi="Times New Roman"/>
        </w:rPr>
      </w:pPr>
    </w:p>
    <w:p w:rsidR="00000000" w:rsidRDefault="00F67410">
      <w:pPr>
        <w:tabs>
          <w:tab w:val="left" w:pos="1724"/>
        </w:tabs>
        <w:spacing w:line="0" w:lineRule="atLeast"/>
        <w:ind w:left="4"/>
        <w:rPr>
          <w:rFonts w:ascii="Times New Roman" w:eastAsia="Times New Roman" w:hAnsi="Times New Roman"/>
          <w:b/>
          <w:sz w:val="28"/>
        </w:rPr>
      </w:pPr>
      <w:r>
        <w:rPr>
          <w:rFonts w:ascii="Times New Roman" w:eastAsia="Times New Roman" w:hAnsi="Times New Roman"/>
          <w:b/>
          <w:sz w:val="28"/>
        </w:rPr>
        <w:t>Hoofdstuk 3</w:t>
      </w:r>
      <w:r>
        <w:rPr>
          <w:rFonts w:ascii="Times New Roman" w:eastAsia="Times New Roman" w:hAnsi="Times New Roman"/>
        </w:rPr>
        <w:tab/>
      </w:r>
      <w:r>
        <w:rPr>
          <w:rFonts w:ascii="Times New Roman" w:eastAsia="Times New Roman" w:hAnsi="Times New Roman"/>
          <w:b/>
          <w:sz w:val="28"/>
        </w:rPr>
        <w:t>Het stellen van een diagnose</w:t>
      </w: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5" w:lineRule="exact"/>
        <w:rPr>
          <w:rFonts w:ascii="Times New Roman" w:eastAsia="Times New Roman" w:hAnsi="Times New Roman"/>
        </w:rPr>
      </w:pPr>
    </w:p>
    <w:p w:rsidR="00000000" w:rsidRDefault="00F67410">
      <w:pPr>
        <w:spacing w:line="0" w:lineRule="atLeast"/>
        <w:ind w:left="4"/>
        <w:rPr>
          <w:rFonts w:ascii="Times New Roman" w:eastAsia="Times New Roman" w:hAnsi="Times New Roman"/>
          <w:color w:val="0000FF"/>
          <w:sz w:val="24"/>
          <w:u w:val="single"/>
          <w:vertAlign w:val="superscript"/>
        </w:rPr>
      </w:pPr>
      <w:r>
        <w:rPr>
          <w:rFonts w:ascii="Times New Roman" w:eastAsia="Times New Roman" w:hAnsi="Times New Roman"/>
          <w:sz w:val="24"/>
        </w:rPr>
        <w:t>Criteria bij het vaststellen van dyscalculie kunnen zijn:</w:t>
      </w:r>
      <w:r>
        <w:rPr>
          <w:rFonts w:ascii="Times New Roman" w:eastAsia="Times New Roman" w:hAnsi="Times New Roman"/>
          <w:color w:val="0000FF"/>
          <w:sz w:val="24"/>
          <w:u w:val="single"/>
          <w:vertAlign w:val="superscript"/>
        </w:rPr>
        <w:t>[4]</w:t>
      </w:r>
    </w:p>
    <w:p w:rsidR="00000000" w:rsidRDefault="00F67410">
      <w:pPr>
        <w:spacing w:line="273" w:lineRule="exact"/>
        <w:rPr>
          <w:rFonts w:ascii="Times New Roman" w:eastAsia="Times New Roman" w:hAnsi="Times New Roman"/>
        </w:rPr>
      </w:pPr>
    </w:p>
    <w:p w:rsidR="00000000" w:rsidRDefault="00F67410">
      <w:pPr>
        <w:numPr>
          <w:ilvl w:val="0"/>
          <w:numId w:val="4"/>
        </w:numPr>
        <w:tabs>
          <w:tab w:val="left" w:pos="724"/>
        </w:tabs>
        <w:spacing w:line="0" w:lineRule="atLeast"/>
        <w:ind w:left="724" w:hanging="364"/>
        <w:jc w:val="both"/>
        <w:rPr>
          <w:rFonts w:ascii="Symbol" w:eastAsia="Symbol" w:hAnsi="Symbol"/>
        </w:rPr>
      </w:pPr>
      <w:r>
        <w:rPr>
          <w:rFonts w:ascii="Times New Roman" w:eastAsia="Times New Roman" w:hAnsi="Times New Roman"/>
          <w:sz w:val="24"/>
        </w:rPr>
        <w:t>Verschil tussen rekenvaardigheid en overige schoolse vaardigheden</w:t>
      </w:r>
      <w:r>
        <w:rPr>
          <w:rFonts w:ascii="Times New Roman" w:eastAsia="Times New Roman" w:hAnsi="Times New Roman"/>
          <w:sz w:val="24"/>
        </w:rPr>
        <w:t>;</w:t>
      </w:r>
    </w:p>
    <w:p w:rsidR="00000000" w:rsidRDefault="00F67410">
      <w:pPr>
        <w:spacing w:line="6" w:lineRule="exact"/>
        <w:rPr>
          <w:rFonts w:ascii="Symbol" w:eastAsia="Symbol" w:hAnsi="Symbol"/>
        </w:rPr>
      </w:pPr>
    </w:p>
    <w:p w:rsidR="00000000" w:rsidRDefault="00F67410">
      <w:pPr>
        <w:numPr>
          <w:ilvl w:val="0"/>
          <w:numId w:val="4"/>
        </w:numPr>
        <w:tabs>
          <w:tab w:val="left" w:pos="724"/>
        </w:tabs>
        <w:spacing w:line="234" w:lineRule="auto"/>
        <w:ind w:left="724" w:hanging="364"/>
        <w:jc w:val="both"/>
        <w:rPr>
          <w:rFonts w:ascii="Symbol" w:eastAsia="Symbol" w:hAnsi="Symbol"/>
        </w:rPr>
      </w:pPr>
      <w:r>
        <w:rPr>
          <w:rFonts w:ascii="Times New Roman" w:eastAsia="Times New Roman" w:hAnsi="Times New Roman"/>
          <w:sz w:val="24"/>
        </w:rPr>
        <w:t>Onderpresteren is niet te verklaren uit onvoldoende onderwijs;</w:t>
      </w:r>
    </w:p>
    <w:p w:rsidR="00000000" w:rsidRDefault="00F67410">
      <w:pPr>
        <w:spacing w:line="6" w:lineRule="exact"/>
        <w:rPr>
          <w:rFonts w:ascii="Symbol" w:eastAsia="Symbol" w:hAnsi="Symbol"/>
        </w:rPr>
      </w:pPr>
    </w:p>
    <w:p w:rsidR="00000000" w:rsidRDefault="00F67410">
      <w:pPr>
        <w:numPr>
          <w:ilvl w:val="0"/>
          <w:numId w:val="4"/>
        </w:numPr>
        <w:tabs>
          <w:tab w:val="left" w:pos="724"/>
        </w:tabs>
        <w:spacing w:line="234" w:lineRule="auto"/>
        <w:ind w:left="724" w:hanging="364"/>
        <w:jc w:val="both"/>
        <w:rPr>
          <w:rFonts w:ascii="Symbol" w:eastAsia="Symbol" w:hAnsi="Symbol"/>
        </w:rPr>
      </w:pPr>
      <w:r>
        <w:rPr>
          <w:rFonts w:ascii="Times New Roman" w:eastAsia="Times New Roman" w:hAnsi="Times New Roman"/>
          <w:sz w:val="24"/>
        </w:rPr>
        <w:t>Meerdere keren uitvallen op betrouwbare toetsen;</w:t>
      </w:r>
    </w:p>
    <w:p w:rsidR="00000000" w:rsidRDefault="00F67410">
      <w:pPr>
        <w:spacing w:line="6" w:lineRule="exact"/>
        <w:rPr>
          <w:rFonts w:ascii="Symbol" w:eastAsia="Symbol" w:hAnsi="Symbol"/>
        </w:rPr>
      </w:pPr>
    </w:p>
    <w:p w:rsidR="00000000" w:rsidRDefault="00F67410">
      <w:pPr>
        <w:numPr>
          <w:ilvl w:val="0"/>
          <w:numId w:val="4"/>
        </w:numPr>
        <w:tabs>
          <w:tab w:val="left" w:pos="724"/>
        </w:tabs>
        <w:spacing w:line="234" w:lineRule="auto"/>
        <w:ind w:left="724" w:hanging="364"/>
        <w:jc w:val="both"/>
        <w:rPr>
          <w:rFonts w:ascii="Symbol" w:eastAsia="Symbol" w:hAnsi="Symbol"/>
        </w:rPr>
      </w:pPr>
      <w:r>
        <w:rPr>
          <w:rFonts w:ascii="Times New Roman" w:eastAsia="Times New Roman" w:hAnsi="Times New Roman"/>
          <w:sz w:val="24"/>
        </w:rPr>
        <w:t>Geen vooruitgang ondanks 6 maanden intensieve hulp.</w:t>
      </w:r>
    </w:p>
    <w:p w:rsidR="00000000" w:rsidRDefault="00F67410">
      <w:pPr>
        <w:spacing w:line="282" w:lineRule="exact"/>
        <w:rPr>
          <w:rFonts w:ascii="Times New Roman" w:eastAsia="Times New Roman" w:hAnsi="Times New Roman"/>
        </w:rPr>
      </w:pPr>
    </w:p>
    <w:p w:rsidR="00000000" w:rsidRDefault="00F67410">
      <w:pPr>
        <w:spacing w:line="0" w:lineRule="atLeast"/>
        <w:ind w:left="4"/>
        <w:rPr>
          <w:rFonts w:ascii="Times New Roman" w:eastAsia="Times New Roman" w:hAnsi="Times New Roman"/>
          <w:sz w:val="24"/>
        </w:rPr>
      </w:pPr>
      <w:r>
        <w:rPr>
          <w:rFonts w:ascii="Times New Roman" w:eastAsia="Times New Roman" w:hAnsi="Times New Roman"/>
          <w:sz w:val="24"/>
        </w:rPr>
        <w:t>Effectieve interventies bij dyscalculie:</w:t>
      </w:r>
    </w:p>
    <w:p w:rsidR="00000000" w:rsidRDefault="00F67410">
      <w:pPr>
        <w:spacing w:line="278" w:lineRule="exact"/>
        <w:rPr>
          <w:rFonts w:ascii="Times New Roman" w:eastAsia="Times New Roman" w:hAnsi="Times New Roman"/>
        </w:rPr>
      </w:pPr>
    </w:p>
    <w:p w:rsidR="00000000" w:rsidRDefault="00F67410">
      <w:pPr>
        <w:numPr>
          <w:ilvl w:val="0"/>
          <w:numId w:val="5"/>
        </w:numPr>
        <w:tabs>
          <w:tab w:val="left" w:pos="124"/>
        </w:tabs>
        <w:spacing w:line="0" w:lineRule="atLeast"/>
        <w:ind w:left="124" w:hanging="124"/>
        <w:jc w:val="both"/>
        <w:rPr>
          <w:rFonts w:ascii="Times New Roman" w:eastAsia="Times New Roman" w:hAnsi="Times New Roman"/>
          <w:sz w:val="24"/>
          <w:vertAlign w:val="superscript"/>
        </w:rPr>
      </w:pPr>
      <w:r>
        <w:rPr>
          <w:rFonts w:ascii="Times New Roman" w:eastAsia="Times New Roman" w:hAnsi="Times New Roman"/>
          <w:sz w:val="24"/>
        </w:rPr>
        <w:t>Meer instructie- en oefentijd;</w:t>
      </w:r>
    </w:p>
    <w:p w:rsidR="00000000" w:rsidRDefault="00F67410">
      <w:pPr>
        <w:spacing w:line="280" w:lineRule="exact"/>
        <w:rPr>
          <w:rFonts w:ascii="Times New Roman" w:eastAsia="Times New Roman" w:hAnsi="Times New Roman"/>
          <w:sz w:val="24"/>
          <w:vertAlign w:val="superscript"/>
        </w:rPr>
      </w:pPr>
    </w:p>
    <w:p w:rsidR="00000000" w:rsidRDefault="00F67410">
      <w:pPr>
        <w:numPr>
          <w:ilvl w:val="1"/>
          <w:numId w:val="5"/>
        </w:numPr>
        <w:tabs>
          <w:tab w:val="left" w:pos="724"/>
        </w:tabs>
        <w:spacing w:line="0" w:lineRule="atLeast"/>
        <w:ind w:left="724" w:hanging="364"/>
        <w:jc w:val="both"/>
        <w:rPr>
          <w:rFonts w:ascii="Symbol" w:eastAsia="Symbol" w:hAnsi="Symbol"/>
        </w:rPr>
      </w:pPr>
      <w:r>
        <w:rPr>
          <w:rFonts w:ascii="Times New Roman" w:eastAsia="Times New Roman" w:hAnsi="Times New Roman"/>
          <w:sz w:val="24"/>
        </w:rPr>
        <w:t>Verlengde in</w:t>
      </w:r>
      <w:r>
        <w:rPr>
          <w:rFonts w:ascii="Times New Roman" w:eastAsia="Times New Roman" w:hAnsi="Times New Roman"/>
          <w:sz w:val="24"/>
        </w:rPr>
        <w:t xml:space="preserve">structie of </w:t>
      </w:r>
      <w:r>
        <w:rPr>
          <w:rFonts w:ascii="Times New Roman" w:eastAsia="Times New Roman" w:hAnsi="Times New Roman"/>
          <w:sz w:val="24"/>
          <w:u w:val="single"/>
        </w:rPr>
        <w:t>preteaching</w:t>
      </w:r>
      <w:r>
        <w:rPr>
          <w:rFonts w:ascii="Times New Roman" w:eastAsia="Times New Roman" w:hAnsi="Times New Roman"/>
          <w:sz w:val="24"/>
        </w:rPr>
        <w:t>;</w:t>
      </w:r>
    </w:p>
    <w:p w:rsidR="00000000" w:rsidRDefault="00F67410">
      <w:pPr>
        <w:spacing w:line="6" w:lineRule="exact"/>
        <w:rPr>
          <w:rFonts w:ascii="Symbol" w:eastAsia="Symbol" w:hAnsi="Symbol"/>
        </w:rPr>
      </w:pPr>
    </w:p>
    <w:p w:rsidR="00000000" w:rsidRDefault="00F67410">
      <w:pPr>
        <w:numPr>
          <w:ilvl w:val="1"/>
          <w:numId w:val="5"/>
        </w:numPr>
        <w:tabs>
          <w:tab w:val="left" w:pos="724"/>
        </w:tabs>
        <w:spacing w:line="234" w:lineRule="auto"/>
        <w:ind w:left="724" w:hanging="364"/>
        <w:jc w:val="both"/>
        <w:rPr>
          <w:rFonts w:ascii="Symbol" w:eastAsia="Symbol" w:hAnsi="Symbol"/>
        </w:rPr>
      </w:pPr>
      <w:r>
        <w:rPr>
          <w:rFonts w:ascii="Times New Roman" w:eastAsia="Times New Roman" w:hAnsi="Times New Roman"/>
          <w:sz w:val="24"/>
        </w:rPr>
        <w:t>Hulp in kleine groep (niet ten koste van de groepsinstructie);</w:t>
      </w:r>
    </w:p>
    <w:p w:rsidR="00000000" w:rsidRDefault="00F67410">
      <w:pPr>
        <w:spacing w:line="6" w:lineRule="exact"/>
        <w:rPr>
          <w:rFonts w:ascii="Symbol" w:eastAsia="Symbol" w:hAnsi="Symbol"/>
        </w:rPr>
      </w:pPr>
    </w:p>
    <w:p w:rsidR="00000000" w:rsidRDefault="00F67410">
      <w:pPr>
        <w:numPr>
          <w:ilvl w:val="1"/>
          <w:numId w:val="5"/>
        </w:numPr>
        <w:tabs>
          <w:tab w:val="left" w:pos="724"/>
        </w:tabs>
        <w:spacing w:line="234" w:lineRule="auto"/>
        <w:ind w:left="724" w:hanging="364"/>
        <w:jc w:val="both"/>
        <w:rPr>
          <w:rFonts w:ascii="Symbol" w:eastAsia="Symbol" w:hAnsi="Symbol"/>
        </w:rPr>
      </w:pPr>
      <w:r>
        <w:rPr>
          <w:rFonts w:ascii="Times New Roman" w:eastAsia="Times New Roman" w:hAnsi="Times New Roman"/>
          <w:sz w:val="24"/>
        </w:rPr>
        <w:t>Voordoen, samen doen, zelf doen;</w:t>
      </w:r>
    </w:p>
    <w:p w:rsidR="00000000" w:rsidRDefault="00F67410">
      <w:pPr>
        <w:spacing w:line="6" w:lineRule="exact"/>
        <w:rPr>
          <w:rFonts w:ascii="Symbol" w:eastAsia="Symbol" w:hAnsi="Symbol"/>
        </w:rPr>
      </w:pPr>
    </w:p>
    <w:p w:rsidR="00000000" w:rsidRDefault="00F67410">
      <w:pPr>
        <w:numPr>
          <w:ilvl w:val="1"/>
          <w:numId w:val="5"/>
        </w:numPr>
        <w:tabs>
          <w:tab w:val="left" w:pos="724"/>
        </w:tabs>
        <w:spacing w:line="234" w:lineRule="auto"/>
        <w:ind w:left="724" w:hanging="364"/>
        <w:jc w:val="both"/>
        <w:rPr>
          <w:rFonts w:ascii="Symbol" w:eastAsia="Symbol" w:hAnsi="Symbol"/>
        </w:rPr>
      </w:pPr>
      <w:r>
        <w:rPr>
          <w:rFonts w:ascii="Times New Roman" w:eastAsia="Times New Roman" w:hAnsi="Times New Roman"/>
          <w:sz w:val="24"/>
        </w:rPr>
        <w:t>Expliciete en intensieve instructie van één strategie;</w:t>
      </w:r>
    </w:p>
    <w:p w:rsidR="00000000" w:rsidRDefault="00F67410">
      <w:pPr>
        <w:spacing w:line="6" w:lineRule="exact"/>
        <w:rPr>
          <w:rFonts w:ascii="Symbol" w:eastAsia="Symbol" w:hAnsi="Symbol"/>
        </w:rPr>
      </w:pPr>
    </w:p>
    <w:p w:rsidR="00000000" w:rsidRDefault="00F67410">
      <w:pPr>
        <w:numPr>
          <w:ilvl w:val="1"/>
          <w:numId w:val="5"/>
        </w:numPr>
        <w:tabs>
          <w:tab w:val="left" w:pos="724"/>
        </w:tabs>
        <w:spacing w:line="234" w:lineRule="auto"/>
        <w:ind w:left="724" w:hanging="364"/>
        <w:jc w:val="both"/>
        <w:rPr>
          <w:rFonts w:ascii="Symbol" w:eastAsia="Symbol" w:hAnsi="Symbol"/>
        </w:rPr>
      </w:pPr>
      <w:r>
        <w:rPr>
          <w:rFonts w:ascii="Times New Roman" w:eastAsia="Times New Roman" w:hAnsi="Times New Roman"/>
          <w:sz w:val="24"/>
        </w:rPr>
        <w:t>Deelvaardigheden expliciet inoefenen;</w:t>
      </w:r>
    </w:p>
    <w:p w:rsidR="00000000" w:rsidRDefault="00F67410">
      <w:pPr>
        <w:spacing w:line="6" w:lineRule="exact"/>
        <w:rPr>
          <w:rFonts w:ascii="Symbol" w:eastAsia="Symbol" w:hAnsi="Symbol"/>
        </w:rPr>
      </w:pPr>
    </w:p>
    <w:p w:rsidR="00000000" w:rsidRDefault="00F67410">
      <w:pPr>
        <w:numPr>
          <w:ilvl w:val="1"/>
          <w:numId w:val="5"/>
        </w:numPr>
        <w:tabs>
          <w:tab w:val="left" w:pos="724"/>
        </w:tabs>
        <w:spacing w:line="234" w:lineRule="auto"/>
        <w:ind w:left="724" w:hanging="364"/>
        <w:jc w:val="both"/>
        <w:rPr>
          <w:rFonts w:ascii="Symbol" w:eastAsia="Symbol" w:hAnsi="Symbol"/>
        </w:rPr>
      </w:pPr>
      <w:r>
        <w:rPr>
          <w:rFonts w:ascii="Times New Roman" w:eastAsia="Times New Roman" w:hAnsi="Times New Roman"/>
          <w:sz w:val="24"/>
        </w:rPr>
        <w:t>Zelfstandig werken beperken;</w:t>
      </w:r>
    </w:p>
    <w:p w:rsidR="00000000" w:rsidRDefault="00F67410">
      <w:pPr>
        <w:spacing w:line="6" w:lineRule="exact"/>
        <w:rPr>
          <w:rFonts w:ascii="Symbol" w:eastAsia="Symbol" w:hAnsi="Symbol"/>
        </w:rPr>
      </w:pPr>
    </w:p>
    <w:p w:rsidR="00000000" w:rsidRDefault="00F67410">
      <w:pPr>
        <w:numPr>
          <w:ilvl w:val="1"/>
          <w:numId w:val="5"/>
        </w:numPr>
        <w:tabs>
          <w:tab w:val="left" w:pos="724"/>
        </w:tabs>
        <w:spacing w:line="234" w:lineRule="auto"/>
        <w:ind w:left="724" w:hanging="364"/>
        <w:jc w:val="both"/>
        <w:rPr>
          <w:rFonts w:ascii="Symbol" w:eastAsia="Symbol" w:hAnsi="Symbol"/>
        </w:rPr>
      </w:pPr>
      <w:r>
        <w:rPr>
          <w:rFonts w:ascii="Times New Roman" w:eastAsia="Times New Roman" w:hAnsi="Times New Roman"/>
          <w:sz w:val="24"/>
        </w:rPr>
        <w:t>Uitgebr</w:t>
      </w:r>
      <w:r>
        <w:rPr>
          <w:rFonts w:ascii="Times New Roman" w:eastAsia="Times New Roman" w:hAnsi="Times New Roman"/>
          <w:sz w:val="24"/>
        </w:rPr>
        <w:t>eide inoefening;</w:t>
      </w:r>
    </w:p>
    <w:p w:rsidR="00000000" w:rsidRDefault="00F67410">
      <w:pPr>
        <w:spacing w:line="6" w:lineRule="exact"/>
        <w:rPr>
          <w:rFonts w:ascii="Symbol" w:eastAsia="Symbol" w:hAnsi="Symbol"/>
        </w:rPr>
      </w:pPr>
    </w:p>
    <w:p w:rsidR="00000000" w:rsidRDefault="00F67410">
      <w:pPr>
        <w:numPr>
          <w:ilvl w:val="1"/>
          <w:numId w:val="5"/>
        </w:numPr>
        <w:tabs>
          <w:tab w:val="left" w:pos="724"/>
        </w:tabs>
        <w:spacing w:line="234" w:lineRule="auto"/>
        <w:ind w:left="724" w:hanging="364"/>
        <w:jc w:val="both"/>
        <w:rPr>
          <w:rFonts w:ascii="Symbol" w:eastAsia="Symbol" w:hAnsi="Symbol"/>
        </w:rPr>
      </w:pPr>
      <w:r>
        <w:rPr>
          <w:rFonts w:ascii="Times New Roman" w:eastAsia="Times New Roman" w:hAnsi="Times New Roman"/>
          <w:sz w:val="24"/>
        </w:rPr>
        <w:t xml:space="preserve">Dagelijks </w:t>
      </w:r>
      <w:r>
        <w:rPr>
          <w:rFonts w:ascii="Times New Roman" w:eastAsia="Times New Roman" w:hAnsi="Times New Roman"/>
          <w:sz w:val="24"/>
          <w:u w:val="single"/>
        </w:rPr>
        <w:t>automatiseringsoefeningen</w:t>
      </w:r>
      <w:r>
        <w:rPr>
          <w:rFonts w:ascii="Times New Roman" w:eastAsia="Times New Roman" w:hAnsi="Times New Roman"/>
          <w:sz w:val="24"/>
        </w:rPr>
        <w:t>;</w:t>
      </w:r>
    </w:p>
    <w:p w:rsidR="00000000" w:rsidRDefault="00F67410">
      <w:pPr>
        <w:spacing w:line="6" w:lineRule="exact"/>
        <w:rPr>
          <w:rFonts w:ascii="Symbol" w:eastAsia="Symbol" w:hAnsi="Symbol"/>
        </w:rPr>
      </w:pPr>
    </w:p>
    <w:p w:rsidR="00000000" w:rsidRDefault="00F67410">
      <w:pPr>
        <w:numPr>
          <w:ilvl w:val="1"/>
          <w:numId w:val="5"/>
        </w:numPr>
        <w:tabs>
          <w:tab w:val="left" w:pos="724"/>
        </w:tabs>
        <w:spacing w:line="234" w:lineRule="auto"/>
        <w:ind w:left="724" w:hanging="364"/>
        <w:jc w:val="both"/>
        <w:rPr>
          <w:rFonts w:ascii="Symbol" w:eastAsia="Symbol" w:hAnsi="Symbol"/>
        </w:rPr>
      </w:pPr>
      <w:r>
        <w:rPr>
          <w:rFonts w:ascii="Times New Roman" w:eastAsia="Times New Roman" w:hAnsi="Times New Roman"/>
          <w:sz w:val="24"/>
        </w:rPr>
        <w:t>Directe feedback;</w:t>
      </w:r>
    </w:p>
    <w:p w:rsidR="00000000" w:rsidRDefault="00F67410">
      <w:pPr>
        <w:spacing w:line="6" w:lineRule="exact"/>
        <w:rPr>
          <w:rFonts w:ascii="Symbol" w:eastAsia="Symbol" w:hAnsi="Symbol"/>
        </w:rPr>
      </w:pPr>
    </w:p>
    <w:p w:rsidR="00000000" w:rsidRDefault="00F67410">
      <w:pPr>
        <w:numPr>
          <w:ilvl w:val="1"/>
          <w:numId w:val="5"/>
        </w:numPr>
        <w:tabs>
          <w:tab w:val="left" w:pos="724"/>
        </w:tabs>
        <w:spacing w:line="234" w:lineRule="auto"/>
        <w:ind w:left="724" w:hanging="364"/>
        <w:jc w:val="both"/>
        <w:rPr>
          <w:rFonts w:ascii="Symbol" w:eastAsia="Symbol" w:hAnsi="Symbol"/>
        </w:rPr>
      </w:pPr>
      <w:r>
        <w:rPr>
          <w:rFonts w:ascii="Times New Roman" w:eastAsia="Times New Roman" w:hAnsi="Times New Roman"/>
          <w:sz w:val="24"/>
        </w:rPr>
        <w:t>Aanmoediging en positieve feedback</w:t>
      </w:r>
    </w:p>
    <w:p w:rsidR="00000000" w:rsidRDefault="00F67410">
      <w:pPr>
        <w:spacing w:line="287" w:lineRule="exact"/>
        <w:rPr>
          <w:rFonts w:ascii="Times New Roman" w:eastAsia="Times New Roman" w:hAnsi="Times New Roman"/>
        </w:rPr>
      </w:pPr>
    </w:p>
    <w:p w:rsidR="00000000" w:rsidRDefault="00F67410">
      <w:pPr>
        <w:spacing w:line="0" w:lineRule="atLeast"/>
        <w:ind w:left="4"/>
        <w:rPr>
          <w:rFonts w:ascii="Times New Roman" w:eastAsia="Times New Roman" w:hAnsi="Times New Roman"/>
          <w:b/>
          <w:sz w:val="24"/>
        </w:rPr>
      </w:pPr>
      <w:r>
        <w:rPr>
          <w:rFonts w:ascii="Times New Roman" w:eastAsia="Times New Roman" w:hAnsi="Times New Roman"/>
          <w:b/>
          <w:sz w:val="24"/>
        </w:rPr>
        <w:t>Wanneer spreken we van dyscalculie</w:t>
      </w:r>
    </w:p>
    <w:p w:rsidR="00000000" w:rsidRDefault="00F67410">
      <w:pPr>
        <w:spacing w:line="235" w:lineRule="auto"/>
        <w:ind w:left="4"/>
        <w:rPr>
          <w:rFonts w:ascii="Times New Roman" w:eastAsia="Times New Roman" w:hAnsi="Times New Roman"/>
          <w:sz w:val="24"/>
        </w:rPr>
      </w:pPr>
      <w:r>
        <w:rPr>
          <w:rFonts w:ascii="Times New Roman" w:eastAsia="Times New Roman" w:hAnsi="Times New Roman"/>
          <w:sz w:val="24"/>
        </w:rPr>
        <w:t>We spreken van dyscalculie als:</w:t>
      </w:r>
    </w:p>
    <w:p w:rsidR="00000000" w:rsidRDefault="00F67410">
      <w:pPr>
        <w:spacing w:line="11" w:lineRule="exact"/>
        <w:rPr>
          <w:rFonts w:ascii="Times New Roman" w:eastAsia="Times New Roman" w:hAnsi="Times New Roman"/>
        </w:rPr>
      </w:pPr>
    </w:p>
    <w:p w:rsidR="00000000" w:rsidRDefault="00F67410">
      <w:pPr>
        <w:numPr>
          <w:ilvl w:val="0"/>
          <w:numId w:val="6"/>
        </w:numPr>
        <w:tabs>
          <w:tab w:val="left" w:pos="724"/>
        </w:tabs>
        <w:spacing w:line="250" w:lineRule="auto"/>
        <w:ind w:left="724" w:right="320" w:hanging="364"/>
        <w:jc w:val="both"/>
        <w:rPr>
          <w:rFonts w:ascii="Times New Roman" w:eastAsia="Times New Roman" w:hAnsi="Times New Roman"/>
          <w:sz w:val="23"/>
        </w:rPr>
      </w:pPr>
      <w:r>
        <w:rPr>
          <w:rFonts w:ascii="Times New Roman" w:eastAsia="Times New Roman" w:hAnsi="Times New Roman"/>
          <w:sz w:val="23"/>
        </w:rPr>
        <w:t>het vaardigheidsniveau van rekenen en wiskunde onder het niveau ligt van hetg</w:t>
      </w:r>
      <w:r>
        <w:rPr>
          <w:rFonts w:ascii="Times New Roman" w:eastAsia="Times New Roman" w:hAnsi="Times New Roman"/>
          <w:sz w:val="23"/>
        </w:rPr>
        <w:t>een verwacht mag worden van het individu, kijkend naar leeftijd en omstandigheden.</w:t>
      </w:r>
    </w:p>
    <w:p w:rsidR="00000000" w:rsidRDefault="00F67410">
      <w:pPr>
        <w:spacing w:line="1" w:lineRule="exact"/>
        <w:rPr>
          <w:rFonts w:ascii="Times New Roman" w:eastAsia="Times New Roman" w:hAnsi="Times New Roman"/>
          <w:sz w:val="23"/>
        </w:rPr>
      </w:pPr>
    </w:p>
    <w:p w:rsidR="00000000" w:rsidRDefault="00F67410">
      <w:pPr>
        <w:numPr>
          <w:ilvl w:val="0"/>
          <w:numId w:val="6"/>
        </w:numPr>
        <w:tabs>
          <w:tab w:val="left" w:pos="724"/>
        </w:tabs>
        <w:spacing w:line="237" w:lineRule="auto"/>
        <w:ind w:left="724" w:right="380" w:hanging="364"/>
        <w:rPr>
          <w:rFonts w:ascii="Times New Roman" w:eastAsia="Times New Roman" w:hAnsi="Times New Roman"/>
          <w:sz w:val="24"/>
        </w:rPr>
      </w:pPr>
      <w:r>
        <w:rPr>
          <w:rFonts w:ascii="Times New Roman" w:eastAsia="Times New Roman" w:hAnsi="Times New Roman"/>
          <w:sz w:val="24"/>
        </w:rPr>
        <w:t>het probleem in het aanleren en toepassen van reken- en wiskundige vaardigheden blijft bestaan ondanks een periode van planmatige behandeling gedurende 3 tot 6 maanden.</w:t>
      </w:r>
    </w:p>
    <w:p w:rsidR="00000000" w:rsidRDefault="00F67410">
      <w:pPr>
        <w:spacing w:line="279" w:lineRule="exact"/>
        <w:rPr>
          <w:rFonts w:ascii="Times New Roman" w:eastAsia="Times New Roman" w:hAnsi="Times New Roman"/>
        </w:rPr>
      </w:pPr>
    </w:p>
    <w:p w:rsidR="00000000" w:rsidRDefault="00F67410">
      <w:pPr>
        <w:spacing w:line="0" w:lineRule="atLeast"/>
        <w:ind w:left="4"/>
        <w:rPr>
          <w:rFonts w:ascii="Times New Roman" w:eastAsia="Times New Roman" w:hAnsi="Times New Roman"/>
          <w:b/>
          <w:sz w:val="24"/>
        </w:rPr>
      </w:pPr>
      <w:r>
        <w:rPr>
          <w:rFonts w:ascii="Times New Roman" w:eastAsia="Times New Roman" w:hAnsi="Times New Roman"/>
          <w:b/>
          <w:sz w:val="24"/>
        </w:rPr>
        <w:t>He</w:t>
      </w:r>
      <w:r>
        <w:rPr>
          <w:rFonts w:ascii="Times New Roman" w:eastAsia="Times New Roman" w:hAnsi="Times New Roman"/>
          <w:b/>
          <w:sz w:val="24"/>
        </w:rPr>
        <w:t>t stellen van een diagnose</w:t>
      </w:r>
    </w:p>
    <w:p w:rsidR="00000000" w:rsidRDefault="00F67410">
      <w:pPr>
        <w:spacing w:line="5" w:lineRule="exact"/>
        <w:rPr>
          <w:rFonts w:ascii="Times New Roman" w:eastAsia="Times New Roman" w:hAnsi="Times New Roman"/>
        </w:rPr>
      </w:pPr>
    </w:p>
    <w:p w:rsidR="00000000" w:rsidRDefault="00F67410">
      <w:pPr>
        <w:spacing w:line="237" w:lineRule="auto"/>
        <w:ind w:left="4"/>
        <w:rPr>
          <w:rFonts w:ascii="Times New Roman" w:eastAsia="Times New Roman" w:hAnsi="Times New Roman"/>
          <w:sz w:val="24"/>
        </w:rPr>
      </w:pPr>
      <w:r>
        <w:rPr>
          <w:rFonts w:ascii="Times New Roman" w:eastAsia="Times New Roman" w:hAnsi="Times New Roman"/>
          <w:sz w:val="24"/>
        </w:rPr>
        <w:t>De achterstand op het gebied van rekenen en wiskunde wordt vastgesteld m.b.v. genormeerde toetsen. De diagnose dyscalculie mag pas gesteld worden in groep 6. Wel kan de leerling halverwege groep 5 al worden aangemeld als duideli</w:t>
      </w:r>
      <w:r>
        <w:rPr>
          <w:rFonts w:ascii="Times New Roman" w:eastAsia="Times New Roman" w:hAnsi="Times New Roman"/>
          <w:sz w:val="24"/>
        </w:rPr>
        <w:t>jk is dat de problemen zich al vanaf groep 3 voordoen..</w:t>
      </w:r>
    </w:p>
    <w:p w:rsidR="00000000" w:rsidRDefault="00F67410">
      <w:pPr>
        <w:spacing w:line="14" w:lineRule="exact"/>
        <w:rPr>
          <w:rFonts w:ascii="Times New Roman" w:eastAsia="Times New Roman" w:hAnsi="Times New Roman"/>
        </w:rPr>
      </w:pPr>
    </w:p>
    <w:p w:rsidR="00000000" w:rsidRDefault="00F67410">
      <w:pPr>
        <w:spacing w:line="235" w:lineRule="auto"/>
        <w:ind w:left="4" w:right="740"/>
        <w:rPr>
          <w:rFonts w:ascii="Times New Roman" w:eastAsia="Times New Roman" w:hAnsi="Times New Roman"/>
          <w:sz w:val="24"/>
        </w:rPr>
      </w:pPr>
      <w:r>
        <w:rPr>
          <w:rFonts w:ascii="Times New Roman" w:eastAsia="Times New Roman" w:hAnsi="Times New Roman"/>
          <w:sz w:val="24"/>
        </w:rPr>
        <w:t>Deze mag niet door de school worden gesteld. Dit dient te gebeuren door een officieel erkende (registratie BIG) GZ-psycholoog.</w:t>
      </w:r>
    </w:p>
    <w:p w:rsidR="00000000" w:rsidRDefault="00F67410">
      <w:pPr>
        <w:spacing w:line="277" w:lineRule="exact"/>
        <w:rPr>
          <w:rFonts w:ascii="Times New Roman" w:eastAsia="Times New Roman" w:hAnsi="Times New Roman"/>
        </w:rPr>
      </w:pPr>
    </w:p>
    <w:p w:rsidR="00000000" w:rsidRDefault="00F67410">
      <w:pPr>
        <w:spacing w:line="0" w:lineRule="atLeast"/>
        <w:ind w:left="4"/>
        <w:rPr>
          <w:rFonts w:ascii="Times New Roman" w:eastAsia="Times New Roman" w:hAnsi="Times New Roman"/>
          <w:sz w:val="24"/>
        </w:rPr>
      </w:pPr>
      <w:r>
        <w:rPr>
          <w:rFonts w:ascii="Times New Roman" w:eastAsia="Times New Roman" w:hAnsi="Times New Roman"/>
          <w:sz w:val="24"/>
        </w:rPr>
        <w:t>We kennen 5 fasen in onderwijsbehoeften bij het leren rekenen:</w:t>
      </w:r>
    </w:p>
    <w:p w:rsidR="00000000" w:rsidRDefault="00F67410">
      <w:pPr>
        <w:spacing w:line="286" w:lineRule="exact"/>
        <w:rPr>
          <w:rFonts w:ascii="Times New Roman" w:eastAsia="Times New Roman" w:hAnsi="Times New Roman"/>
        </w:rPr>
      </w:pPr>
    </w:p>
    <w:p w:rsidR="00000000" w:rsidRDefault="00F67410">
      <w:pPr>
        <w:spacing w:line="237" w:lineRule="auto"/>
        <w:ind w:left="4" w:right="540"/>
        <w:rPr>
          <w:rFonts w:ascii="Times New Roman" w:eastAsia="Times New Roman" w:hAnsi="Times New Roman"/>
          <w:sz w:val="24"/>
        </w:rPr>
      </w:pPr>
      <w:r>
        <w:rPr>
          <w:rFonts w:ascii="Times New Roman" w:eastAsia="Times New Roman" w:hAnsi="Times New Roman"/>
          <w:sz w:val="24"/>
        </w:rPr>
        <w:t>Fase pa</w:t>
      </w:r>
      <w:r>
        <w:rPr>
          <w:rFonts w:ascii="Times New Roman" w:eastAsia="Times New Roman" w:hAnsi="Times New Roman"/>
          <w:sz w:val="24"/>
        </w:rPr>
        <w:t xml:space="preserve">ars: een snelle rekenwiskundige ontwikkeling (hoogbegaafdheid). De onderwijsbehoeften zijn specifiek. Zie het protocol </w:t>
      </w:r>
      <w:r>
        <w:rPr>
          <w:rFonts w:ascii="Times New Roman" w:eastAsia="Times New Roman" w:hAnsi="Times New Roman"/>
          <w:sz w:val="24"/>
        </w:rPr>
        <w:t>“kinderen met een leervoorsprong en hoogbegaafdheid.</w:t>
      </w:r>
    </w:p>
    <w:p w:rsidR="00000000" w:rsidRDefault="00F67410">
      <w:pPr>
        <w:spacing w:line="286" w:lineRule="exact"/>
        <w:rPr>
          <w:rFonts w:ascii="Times New Roman" w:eastAsia="Times New Roman" w:hAnsi="Times New Roman"/>
        </w:rPr>
      </w:pPr>
    </w:p>
    <w:p w:rsidR="00000000" w:rsidRDefault="00F67410">
      <w:pPr>
        <w:spacing w:line="235" w:lineRule="auto"/>
        <w:ind w:left="4"/>
        <w:rPr>
          <w:rFonts w:ascii="Times New Roman" w:eastAsia="Times New Roman" w:hAnsi="Times New Roman"/>
          <w:sz w:val="24"/>
        </w:rPr>
      </w:pPr>
      <w:r>
        <w:rPr>
          <w:rFonts w:ascii="Times New Roman" w:eastAsia="Times New Roman" w:hAnsi="Times New Roman"/>
          <w:sz w:val="24"/>
        </w:rPr>
        <w:t>Fase groen: een normale reken- en wiskundige ontwikkeling. De onderwijsbehoeften zi</w:t>
      </w:r>
      <w:r>
        <w:rPr>
          <w:rFonts w:ascii="Times New Roman" w:eastAsia="Times New Roman" w:hAnsi="Times New Roman"/>
          <w:sz w:val="24"/>
        </w:rPr>
        <w:t>jn niet specifiek.</w:t>
      </w:r>
    </w:p>
    <w:p w:rsidR="00000000" w:rsidRDefault="00F67410">
      <w:pPr>
        <w:spacing w:line="235" w:lineRule="auto"/>
        <w:ind w:left="4"/>
        <w:rPr>
          <w:rFonts w:ascii="Times New Roman" w:eastAsia="Times New Roman" w:hAnsi="Times New Roman"/>
          <w:sz w:val="24"/>
        </w:rPr>
        <w:sectPr w:rsidR="00000000">
          <w:pgSz w:w="11900" w:h="16840"/>
          <w:pgMar w:top="700" w:right="1480" w:bottom="440" w:left="1416" w:header="0" w:footer="0" w:gutter="0"/>
          <w:cols w:space="0" w:equalWidth="0">
            <w:col w:w="9004"/>
          </w:cols>
          <w:docGrid w:linePitch="360"/>
        </w:sect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94" w:lineRule="exact"/>
        <w:rPr>
          <w:rFonts w:ascii="Times New Roman" w:eastAsia="Times New Roman" w:hAnsi="Times New Roman"/>
        </w:rPr>
      </w:pPr>
    </w:p>
    <w:p w:rsidR="00000000" w:rsidRDefault="00F67410">
      <w:pPr>
        <w:spacing w:line="0" w:lineRule="atLeast"/>
        <w:rPr>
          <w:rFonts w:ascii="Times New Roman" w:eastAsia="Times New Roman" w:hAnsi="Times New Roman"/>
          <w:i/>
          <w:sz w:val="16"/>
        </w:rPr>
      </w:pPr>
      <w:r>
        <w:rPr>
          <w:rFonts w:ascii="Times New Roman" w:eastAsia="Times New Roman" w:hAnsi="Times New Roman"/>
          <w:i/>
          <w:sz w:val="16"/>
        </w:rPr>
        <w:t>Zorgleerling: leerling die een D- of E-score heeft behaald of leerling met onvoldoende ontwikkeling op GOVK.</w:t>
      </w:r>
    </w:p>
    <w:p w:rsidR="00000000" w:rsidRDefault="00F67410">
      <w:pPr>
        <w:spacing w:line="0" w:lineRule="atLeast"/>
        <w:rPr>
          <w:rFonts w:ascii="Times New Roman" w:eastAsia="Times New Roman" w:hAnsi="Times New Roman"/>
          <w:i/>
          <w:sz w:val="16"/>
        </w:rPr>
        <w:sectPr w:rsidR="00000000">
          <w:type w:val="continuous"/>
          <w:pgSz w:w="11900" w:h="16840"/>
          <w:pgMar w:top="700" w:right="3360" w:bottom="440" w:left="1420" w:header="0" w:footer="0" w:gutter="0"/>
          <w:cols w:space="0" w:equalWidth="0">
            <w:col w:w="7120"/>
          </w:cols>
          <w:docGrid w:linePitch="360"/>
        </w:sectPr>
      </w:pPr>
    </w:p>
    <w:p w:rsidR="00000000" w:rsidRDefault="00F67410">
      <w:pPr>
        <w:spacing w:line="200" w:lineRule="exact"/>
        <w:rPr>
          <w:rFonts w:ascii="Times New Roman" w:eastAsia="Times New Roman" w:hAnsi="Times New Roman"/>
        </w:rPr>
      </w:pPr>
      <w:bookmarkStart w:id="4" w:name="page7"/>
      <w:bookmarkEnd w:id="4"/>
    </w:p>
    <w:p w:rsidR="00000000" w:rsidRDefault="00F67410">
      <w:pPr>
        <w:spacing w:line="242" w:lineRule="exact"/>
        <w:rPr>
          <w:rFonts w:ascii="Times New Roman" w:eastAsia="Times New Roman" w:hAnsi="Times New Roman"/>
        </w:rPr>
      </w:pPr>
    </w:p>
    <w:p w:rsidR="00000000" w:rsidRDefault="00F67410">
      <w:pPr>
        <w:spacing w:line="235" w:lineRule="auto"/>
        <w:ind w:right="440"/>
        <w:rPr>
          <w:rFonts w:ascii="Times New Roman" w:eastAsia="Times New Roman" w:hAnsi="Times New Roman"/>
          <w:sz w:val="24"/>
        </w:rPr>
      </w:pPr>
      <w:r>
        <w:rPr>
          <w:rFonts w:ascii="Times New Roman" w:eastAsia="Times New Roman" w:hAnsi="Times New Roman"/>
          <w:sz w:val="24"/>
        </w:rPr>
        <w:t>Fase geel: er doen zich in de ontwikkeling geringe reken- en wiskundeproblemen voor op deelgebieden. Op die deelgebied</w:t>
      </w:r>
      <w:r>
        <w:rPr>
          <w:rFonts w:ascii="Times New Roman" w:eastAsia="Times New Roman" w:hAnsi="Times New Roman"/>
          <w:sz w:val="24"/>
        </w:rPr>
        <w:t>en ontstaan specifieke onderwijsbehoeften.</w:t>
      </w:r>
    </w:p>
    <w:p w:rsidR="00000000" w:rsidRDefault="00F67410">
      <w:pPr>
        <w:spacing w:line="12" w:lineRule="exact"/>
        <w:rPr>
          <w:rFonts w:ascii="Times New Roman" w:eastAsia="Times New Roman" w:hAnsi="Times New Roman"/>
        </w:rPr>
      </w:pPr>
    </w:p>
    <w:p w:rsidR="00000000" w:rsidRDefault="00F67410">
      <w:pPr>
        <w:spacing w:line="235" w:lineRule="auto"/>
        <w:ind w:right="300"/>
        <w:rPr>
          <w:rFonts w:ascii="Times New Roman" w:eastAsia="Times New Roman" w:hAnsi="Times New Roman"/>
          <w:sz w:val="24"/>
        </w:rPr>
      </w:pPr>
      <w:r>
        <w:rPr>
          <w:rFonts w:ascii="Times New Roman" w:eastAsia="Times New Roman" w:hAnsi="Times New Roman"/>
          <w:sz w:val="24"/>
        </w:rPr>
        <w:t>Fase oranje: er doen zich ernstige reken- en wiskundeproblemen voor die door deskundige begeleiding binnen de school oplosbaar zijn.</w:t>
      </w:r>
    </w:p>
    <w:p w:rsidR="00000000" w:rsidRDefault="00F67410">
      <w:pPr>
        <w:spacing w:line="12" w:lineRule="exact"/>
        <w:rPr>
          <w:rFonts w:ascii="Times New Roman" w:eastAsia="Times New Roman" w:hAnsi="Times New Roman"/>
        </w:rPr>
      </w:pPr>
    </w:p>
    <w:p w:rsidR="00000000" w:rsidRDefault="00F67410">
      <w:pPr>
        <w:spacing w:line="237" w:lineRule="auto"/>
        <w:ind w:right="220"/>
        <w:rPr>
          <w:rFonts w:ascii="Times New Roman" w:eastAsia="Times New Roman" w:hAnsi="Times New Roman"/>
          <w:sz w:val="24"/>
        </w:rPr>
      </w:pPr>
      <w:r>
        <w:rPr>
          <w:rFonts w:ascii="Times New Roman" w:eastAsia="Times New Roman" w:hAnsi="Times New Roman"/>
          <w:sz w:val="24"/>
        </w:rPr>
        <w:t>Fase rood: er doen zich ernstige en hardnekkige reken- en wiskundeproblemen wa</w:t>
      </w:r>
      <w:r>
        <w:rPr>
          <w:rFonts w:ascii="Times New Roman" w:eastAsia="Times New Roman" w:hAnsi="Times New Roman"/>
          <w:sz w:val="24"/>
        </w:rPr>
        <w:t>arbij deskundige begeleiding binnen de school met de hulp van externe ondersteuning structureel nodig is.</w:t>
      </w:r>
    </w:p>
    <w:p w:rsidR="00000000" w:rsidRDefault="00F67410">
      <w:pPr>
        <w:spacing w:line="281" w:lineRule="exact"/>
        <w:rPr>
          <w:rFonts w:ascii="Times New Roman" w:eastAsia="Times New Roman" w:hAnsi="Times New Roman"/>
        </w:rPr>
      </w:pPr>
    </w:p>
    <w:p w:rsidR="00000000" w:rsidRDefault="00F67410">
      <w:pPr>
        <w:spacing w:line="0" w:lineRule="atLeast"/>
        <w:rPr>
          <w:rFonts w:ascii="Times New Roman" w:eastAsia="Times New Roman" w:hAnsi="Times New Roman"/>
          <w:b/>
          <w:sz w:val="24"/>
        </w:rPr>
      </w:pPr>
      <w:r>
        <w:rPr>
          <w:rFonts w:ascii="Times New Roman" w:eastAsia="Times New Roman" w:hAnsi="Times New Roman"/>
          <w:b/>
          <w:sz w:val="24"/>
        </w:rPr>
        <w:t>Het opstellen van een groeps- en handelingsplan</w:t>
      </w:r>
    </w:p>
    <w:p w:rsidR="00000000" w:rsidRDefault="00F67410">
      <w:pPr>
        <w:spacing w:line="5" w:lineRule="exact"/>
        <w:rPr>
          <w:rFonts w:ascii="Times New Roman" w:eastAsia="Times New Roman" w:hAnsi="Times New Roman"/>
        </w:rPr>
      </w:pPr>
    </w:p>
    <w:p w:rsidR="00000000" w:rsidRDefault="00F67410">
      <w:pPr>
        <w:spacing w:line="238" w:lineRule="auto"/>
        <w:ind w:right="120"/>
        <w:rPr>
          <w:rFonts w:ascii="Times New Roman" w:eastAsia="Times New Roman" w:hAnsi="Times New Roman"/>
          <w:sz w:val="24"/>
        </w:rPr>
      </w:pPr>
      <w:r>
        <w:rPr>
          <w:rFonts w:ascii="Times New Roman" w:eastAsia="Times New Roman" w:hAnsi="Times New Roman"/>
          <w:sz w:val="24"/>
        </w:rPr>
        <w:t>Gedurende het schooljaar maakt de groepsleerkracht groepsplannen op het gebied van rekenen. In dit g</w:t>
      </w:r>
      <w:r>
        <w:rPr>
          <w:rFonts w:ascii="Times New Roman" w:eastAsia="Times New Roman" w:hAnsi="Times New Roman"/>
          <w:sz w:val="24"/>
        </w:rPr>
        <w:t>roepsplan staat welke kinderen leerstof krijgen aangeboden op gemiddeld niveau en welke kinderen een ander aanbod krijgen, omdat ze meer moeite hebben met de leerstof of juist meer aankunnen. In het groepsplan staat aan welke doelen wordt gewerkt, op welke</w:t>
      </w:r>
      <w:r>
        <w:rPr>
          <w:rFonts w:ascii="Times New Roman" w:eastAsia="Times New Roman" w:hAnsi="Times New Roman"/>
          <w:sz w:val="24"/>
        </w:rPr>
        <w:t xml:space="preserve"> wijze en met welke materialen.</w:t>
      </w:r>
    </w:p>
    <w:p w:rsidR="00000000" w:rsidRDefault="00F67410">
      <w:pPr>
        <w:spacing w:line="12" w:lineRule="exact"/>
        <w:rPr>
          <w:rFonts w:ascii="Times New Roman" w:eastAsia="Times New Roman" w:hAnsi="Times New Roman"/>
        </w:rPr>
      </w:pPr>
    </w:p>
    <w:p w:rsidR="00000000" w:rsidRDefault="00F67410">
      <w:pPr>
        <w:spacing w:line="238" w:lineRule="auto"/>
        <w:ind w:right="60"/>
        <w:rPr>
          <w:rFonts w:ascii="Times New Roman" w:eastAsia="Times New Roman" w:hAnsi="Times New Roman"/>
          <w:sz w:val="24"/>
        </w:rPr>
      </w:pPr>
      <w:r>
        <w:rPr>
          <w:rFonts w:ascii="Times New Roman" w:eastAsia="Times New Roman" w:hAnsi="Times New Roman"/>
          <w:sz w:val="24"/>
        </w:rPr>
        <w:t>Voor de manier waarop wij als basisschool handelen, is het voor ons niet nodig dat de diagnose dyscalculie is gesteld en dat de leerling dus beschikt over een dyscalculieverklaring. Aan de hand van wat wij signaleren bij ki</w:t>
      </w:r>
      <w:r>
        <w:rPr>
          <w:rFonts w:ascii="Times New Roman" w:eastAsia="Times New Roman" w:hAnsi="Times New Roman"/>
          <w:sz w:val="24"/>
        </w:rPr>
        <w:t>nderen met ernstige rekenproblemen en dyscalculie wordt door ons een handelingsplan opgesteld en zullen we aanpassingen treffen die de betreffende leerling nodig heeft. In het handelingsplan wordt aangegeven hoeveel tijd de leerling extra begeleiding krijg</w:t>
      </w:r>
      <w:r>
        <w:rPr>
          <w:rFonts w:ascii="Times New Roman" w:eastAsia="Times New Roman" w:hAnsi="Times New Roman"/>
          <w:sz w:val="24"/>
        </w:rPr>
        <w:t>t (minimaal 60 minuten per week), wie dit geeft en wat de doelstellingen zijn.</w:t>
      </w:r>
    </w:p>
    <w:p w:rsidR="00000000" w:rsidRDefault="00F67410">
      <w:pPr>
        <w:spacing w:line="16" w:lineRule="exact"/>
        <w:rPr>
          <w:rFonts w:ascii="Times New Roman" w:eastAsia="Times New Roman" w:hAnsi="Times New Roman"/>
        </w:rPr>
      </w:pPr>
    </w:p>
    <w:p w:rsidR="00000000" w:rsidRDefault="00F67410">
      <w:pPr>
        <w:spacing w:line="237" w:lineRule="auto"/>
        <w:ind w:right="120"/>
        <w:rPr>
          <w:rFonts w:ascii="Times New Roman" w:eastAsia="Times New Roman" w:hAnsi="Times New Roman"/>
          <w:sz w:val="24"/>
        </w:rPr>
      </w:pPr>
      <w:r>
        <w:rPr>
          <w:rFonts w:ascii="Times New Roman" w:eastAsia="Times New Roman" w:hAnsi="Times New Roman"/>
          <w:sz w:val="24"/>
        </w:rPr>
        <w:t xml:space="preserve">Mochten de ouders een onderzoek van de reken- en wiskundeproblemen wenselijk vinden en een dyscalculieverklaring willen dan zullen wij hen verwijzen naar een extern bureau. De </w:t>
      </w:r>
      <w:r>
        <w:rPr>
          <w:rFonts w:ascii="Times New Roman" w:eastAsia="Times New Roman" w:hAnsi="Times New Roman"/>
          <w:sz w:val="24"/>
        </w:rPr>
        <w:t>kosten van het onderzoek en de dyscalculieverklaring zijn voor de ouders.</w:t>
      </w:r>
    </w:p>
    <w:p w:rsidR="00000000" w:rsidRDefault="00F67410">
      <w:pPr>
        <w:spacing w:line="10" w:lineRule="exact"/>
        <w:rPr>
          <w:rFonts w:ascii="Times New Roman" w:eastAsia="Times New Roman" w:hAnsi="Times New Roman"/>
        </w:rPr>
      </w:pPr>
    </w:p>
    <w:p w:rsidR="00000000" w:rsidRDefault="00F67410">
      <w:pPr>
        <w:spacing w:line="237" w:lineRule="auto"/>
        <w:rPr>
          <w:rFonts w:ascii="Times New Roman" w:eastAsia="Times New Roman" w:hAnsi="Times New Roman"/>
          <w:sz w:val="24"/>
        </w:rPr>
      </w:pPr>
      <w:r>
        <w:rPr>
          <w:rFonts w:ascii="Times New Roman" w:eastAsia="Times New Roman" w:hAnsi="Times New Roman"/>
          <w:sz w:val="24"/>
        </w:rPr>
        <w:t xml:space="preserve">Hiervoor is wel een zorgvuldig opgebouwd dossier nodig waarin staat aangegeven waarom de school denkt aan dyscalculie, wat er aan gedaan is en wat de resultaten zijn van de geboden </w:t>
      </w:r>
      <w:r>
        <w:rPr>
          <w:rFonts w:ascii="Times New Roman" w:eastAsia="Times New Roman" w:hAnsi="Times New Roman"/>
          <w:sz w:val="24"/>
        </w:rPr>
        <w:t>hulp.</w:t>
      </w:r>
    </w:p>
    <w:p w:rsidR="00000000" w:rsidRDefault="00F67410">
      <w:pPr>
        <w:spacing w:line="0" w:lineRule="atLeast"/>
        <w:rPr>
          <w:rFonts w:ascii="Times New Roman" w:eastAsia="Times New Roman" w:hAnsi="Times New Roman"/>
          <w:sz w:val="24"/>
        </w:rPr>
      </w:pPr>
      <w:r>
        <w:rPr>
          <w:rFonts w:ascii="Times New Roman" w:eastAsia="Times New Roman" w:hAnsi="Times New Roman"/>
          <w:sz w:val="24"/>
        </w:rPr>
        <w:t>.</w:t>
      </w:r>
    </w:p>
    <w:p w:rsidR="00000000" w:rsidRDefault="00F67410">
      <w:pPr>
        <w:spacing w:line="0" w:lineRule="atLeast"/>
        <w:rPr>
          <w:rFonts w:ascii="Times New Roman" w:eastAsia="Times New Roman" w:hAnsi="Times New Roman"/>
          <w:sz w:val="24"/>
        </w:rPr>
      </w:pPr>
      <w:r>
        <w:rPr>
          <w:rFonts w:ascii="Times New Roman" w:eastAsia="Times New Roman" w:hAnsi="Times New Roman"/>
          <w:sz w:val="24"/>
        </w:rPr>
        <w:t>Concreet betekent dit:</w:t>
      </w:r>
    </w:p>
    <w:p w:rsidR="00000000" w:rsidRDefault="00F67410">
      <w:pPr>
        <w:spacing w:line="277" w:lineRule="exact"/>
        <w:rPr>
          <w:rFonts w:ascii="Times New Roman" w:eastAsia="Times New Roman" w:hAnsi="Times New Roman"/>
        </w:rPr>
      </w:pPr>
    </w:p>
    <w:p w:rsidR="00000000" w:rsidRDefault="00F67410">
      <w:pPr>
        <w:numPr>
          <w:ilvl w:val="0"/>
          <w:numId w:val="7"/>
        </w:numPr>
        <w:tabs>
          <w:tab w:val="left" w:pos="720"/>
        </w:tabs>
        <w:spacing w:line="0" w:lineRule="atLeast"/>
        <w:ind w:left="720" w:hanging="364"/>
        <w:jc w:val="both"/>
        <w:rPr>
          <w:rFonts w:ascii="Symbol" w:eastAsia="Symbol" w:hAnsi="Symbol"/>
          <w:sz w:val="24"/>
        </w:rPr>
      </w:pPr>
      <w:r>
        <w:rPr>
          <w:rFonts w:ascii="Times New Roman" w:eastAsia="Times New Roman" w:hAnsi="Times New Roman"/>
          <w:sz w:val="24"/>
        </w:rPr>
        <w:t>dat de leerling minimaal in groep 6 zit</w:t>
      </w:r>
    </w:p>
    <w:p w:rsidR="00000000" w:rsidRDefault="00F67410">
      <w:pPr>
        <w:spacing w:line="26" w:lineRule="exact"/>
        <w:rPr>
          <w:rFonts w:ascii="Symbol" w:eastAsia="Symbol" w:hAnsi="Symbol"/>
          <w:sz w:val="24"/>
        </w:rPr>
      </w:pPr>
    </w:p>
    <w:p w:rsidR="00000000" w:rsidRDefault="00F67410">
      <w:pPr>
        <w:numPr>
          <w:ilvl w:val="0"/>
          <w:numId w:val="7"/>
        </w:numPr>
        <w:tabs>
          <w:tab w:val="left" w:pos="720"/>
        </w:tabs>
        <w:spacing w:line="227" w:lineRule="auto"/>
        <w:ind w:left="720" w:right="20" w:hanging="364"/>
        <w:jc w:val="both"/>
        <w:rPr>
          <w:rFonts w:ascii="Symbol" w:eastAsia="Symbol" w:hAnsi="Symbol"/>
          <w:sz w:val="24"/>
        </w:rPr>
      </w:pPr>
      <w:r>
        <w:rPr>
          <w:rFonts w:ascii="Times New Roman" w:eastAsia="Times New Roman" w:hAnsi="Times New Roman"/>
          <w:sz w:val="24"/>
        </w:rPr>
        <w:t>dat de leerling op minimaal drie achtereenvolgende metingen behoort tot de laagste 10 % (E-score) op rekenen en wiskunde</w:t>
      </w:r>
    </w:p>
    <w:p w:rsidR="00000000" w:rsidRDefault="00F67410">
      <w:pPr>
        <w:spacing w:line="29" w:lineRule="exact"/>
        <w:rPr>
          <w:rFonts w:ascii="Symbol" w:eastAsia="Symbol" w:hAnsi="Symbol"/>
          <w:sz w:val="24"/>
        </w:rPr>
      </w:pPr>
    </w:p>
    <w:p w:rsidR="00000000" w:rsidRDefault="00F67410">
      <w:pPr>
        <w:numPr>
          <w:ilvl w:val="0"/>
          <w:numId w:val="7"/>
        </w:numPr>
        <w:tabs>
          <w:tab w:val="left" w:pos="720"/>
        </w:tabs>
        <w:spacing w:line="228" w:lineRule="auto"/>
        <w:ind w:left="720" w:right="100" w:hanging="364"/>
        <w:jc w:val="both"/>
        <w:rPr>
          <w:rFonts w:ascii="Symbol" w:eastAsia="Symbol" w:hAnsi="Symbol"/>
          <w:sz w:val="24"/>
        </w:rPr>
      </w:pPr>
      <w:r>
        <w:rPr>
          <w:rFonts w:ascii="Times New Roman" w:eastAsia="Times New Roman" w:hAnsi="Times New Roman"/>
          <w:sz w:val="24"/>
        </w:rPr>
        <w:t>dat er geen sprake is van een laag IQ ( IQ &gt; 85, in geval van</w:t>
      </w:r>
      <w:r>
        <w:rPr>
          <w:rFonts w:ascii="Times New Roman" w:eastAsia="Times New Roman" w:hAnsi="Times New Roman"/>
          <w:sz w:val="24"/>
        </w:rPr>
        <w:t xml:space="preserve"> een groot verschil tussen VIQ en PIQ: IQ&gt; 80)</w:t>
      </w:r>
    </w:p>
    <w:p w:rsidR="00000000" w:rsidRDefault="00F67410">
      <w:pPr>
        <w:spacing w:line="29" w:lineRule="exact"/>
        <w:rPr>
          <w:rFonts w:ascii="Symbol" w:eastAsia="Symbol" w:hAnsi="Symbol"/>
          <w:sz w:val="24"/>
        </w:rPr>
      </w:pPr>
    </w:p>
    <w:p w:rsidR="00000000" w:rsidRDefault="00F67410">
      <w:pPr>
        <w:numPr>
          <w:ilvl w:val="0"/>
          <w:numId w:val="7"/>
        </w:numPr>
        <w:tabs>
          <w:tab w:val="left" w:pos="720"/>
        </w:tabs>
        <w:spacing w:line="227" w:lineRule="auto"/>
        <w:ind w:left="720" w:right="460" w:hanging="364"/>
        <w:jc w:val="both"/>
        <w:rPr>
          <w:rFonts w:ascii="Symbol" w:eastAsia="Symbol" w:hAnsi="Symbol"/>
          <w:sz w:val="24"/>
        </w:rPr>
      </w:pPr>
      <w:r>
        <w:rPr>
          <w:rFonts w:ascii="Times New Roman" w:eastAsia="Times New Roman" w:hAnsi="Times New Roman"/>
          <w:sz w:val="24"/>
        </w:rPr>
        <w:t>rekenen is opvallend zwakker dan de overige didactische vaardigheden (technisch lezen, spellen, begrijpend lezen, zaakvakken)</w:t>
      </w:r>
    </w:p>
    <w:p w:rsidR="00000000" w:rsidRDefault="00F67410">
      <w:pPr>
        <w:spacing w:line="29" w:lineRule="exact"/>
        <w:rPr>
          <w:rFonts w:ascii="Symbol" w:eastAsia="Symbol" w:hAnsi="Symbol"/>
          <w:sz w:val="24"/>
        </w:rPr>
      </w:pPr>
    </w:p>
    <w:p w:rsidR="00000000" w:rsidRDefault="00F67410">
      <w:pPr>
        <w:numPr>
          <w:ilvl w:val="0"/>
          <w:numId w:val="7"/>
        </w:numPr>
        <w:tabs>
          <w:tab w:val="left" w:pos="720"/>
        </w:tabs>
        <w:spacing w:line="231" w:lineRule="auto"/>
        <w:ind w:left="720" w:right="160" w:hanging="364"/>
        <w:rPr>
          <w:rFonts w:ascii="Symbol" w:eastAsia="Symbol" w:hAnsi="Symbol"/>
          <w:sz w:val="24"/>
        </w:rPr>
      </w:pPr>
      <w:r>
        <w:rPr>
          <w:rFonts w:ascii="Times New Roman" w:eastAsia="Times New Roman" w:hAnsi="Times New Roman"/>
          <w:sz w:val="24"/>
        </w:rPr>
        <w:t>de problemen zijn ontstaan vanaf het verwerven van de basisvaardigheden (optellen</w:t>
      </w:r>
      <w:r>
        <w:rPr>
          <w:rFonts w:ascii="Times New Roman" w:eastAsia="Times New Roman" w:hAnsi="Times New Roman"/>
          <w:sz w:val="24"/>
        </w:rPr>
        <w:t>/aftrekken/vermenigvuldigen/delen), vóór e ind groep 5 wordt al een E-score behaald</w:t>
      </w:r>
    </w:p>
    <w:p w:rsidR="00000000" w:rsidRDefault="00F67410">
      <w:pPr>
        <w:spacing w:line="30" w:lineRule="exact"/>
        <w:rPr>
          <w:rFonts w:ascii="Symbol" w:eastAsia="Symbol" w:hAnsi="Symbol"/>
          <w:sz w:val="24"/>
        </w:rPr>
      </w:pPr>
    </w:p>
    <w:p w:rsidR="00000000" w:rsidRDefault="00F67410">
      <w:pPr>
        <w:numPr>
          <w:ilvl w:val="0"/>
          <w:numId w:val="7"/>
        </w:numPr>
        <w:tabs>
          <w:tab w:val="left" w:pos="720"/>
        </w:tabs>
        <w:spacing w:line="227" w:lineRule="auto"/>
        <w:ind w:left="720" w:right="2980" w:hanging="364"/>
        <w:jc w:val="both"/>
        <w:rPr>
          <w:rFonts w:ascii="Symbol" w:eastAsia="Symbol" w:hAnsi="Symbol"/>
          <w:sz w:val="24"/>
        </w:rPr>
      </w:pPr>
      <w:r>
        <w:rPr>
          <w:rFonts w:ascii="Times New Roman" w:eastAsia="Times New Roman" w:hAnsi="Times New Roman"/>
          <w:sz w:val="24"/>
        </w:rPr>
        <w:t>dat er geen sprake is van andere problematiek ( sociaal-emotioneel/(ontwikkelings)stoornissen</w:t>
      </w:r>
    </w:p>
    <w:p w:rsidR="00000000" w:rsidRDefault="00F67410">
      <w:pPr>
        <w:spacing w:line="29" w:lineRule="exact"/>
        <w:rPr>
          <w:rFonts w:ascii="Symbol" w:eastAsia="Symbol" w:hAnsi="Symbol"/>
          <w:sz w:val="24"/>
        </w:rPr>
      </w:pPr>
    </w:p>
    <w:p w:rsidR="00000000" w:rsidRDefault="00F67410">
      <w:pPr>
        <w:numPr>
          <w:ilvl w:val="0"/>
          <w:numId w:val="7"/>
        </w:numPr>
        <w:tabs>
          <w:tab w:val="left" w:pos="720"/>
        </w:tabs>
        <w:spacing w:line="227" w:lineRule="auto"/>
        <w:ind w:left="720" w:right="500" w:hanging="364"/>
        <w:jc w:val="both"/>
        <w:rPr>
          <w:rFonts w:ascii="Symbol" w:eastAsia="Symbol" w:hAnsi="Symbol"/>
          <w:sz w:val="24"/>
        </w:rPr>
      </w:pPr>
      <w:r>
        <w:rPr>
          <w:rFonts w:ascii="Times New Roman" w:eastAsia="Times New Roman" w:hAnsi="Times New Roman"/>
          <w:sz w:val="24"/>
        </w:rPr>
        <w:t>dat de extra begeleiding van 2 keer per week gedurende 6 maanden onvoldoende</w:t>
      </w:r>
      <w:r>
        <w:rPr>
          <w:rFonts w:ascii="Times New Roman" w:eastAsia="Times New Roman" w:hAnsi="Times New Roman"/>
          <w:sz w:val="24"/>
        </w:rPr>
        <w:t xml:space="preserve"> ontwikkeling laat zien (leerrendement ligt onder de 50%)</w:t>
      </w:r>
    </w:p>
    <w:p w:rsidR="00000000" w:rsidRDefault="00F67410">
      <w:pPr>
        <w:spacing w:line="286" w:lineRule="exact"/>
        <w:rPr>
          <w:rFonts w:ascii="Times New Roman" w:eastAsia="Times New Roman" w:hAnsi="Times New Roman"/>
        </w:rPr>
      </w:pPr>
    </w:p>
    <w:p w:rsidR="00000000" w:rsidRDefault="00F67410">
      <w:pPr>
        <w:spacing w:line="238" w:lineRule="auto"/>
        <w:ind w:right="220"/>
        <w:rPr>
          <w:rFonts w:ascii="Times New Roman" w:eastAsia="Times New Roman" w:hAnsi="Times New Roman"/>
          <w:sz w:val="24"/>
        </w:rPr>
      </w:pPr>
      <w:r>
        <w:rPr>
          <w:rFonts w:ascii="Times New Roman" w:eastAsia="Times New Roman" w:hAnsi="Times New Roman"/>
          <w:sz w:val="24"/>
        </w:rPr>
        <w:t>Wanneer de leerling onze school verlaat, krijgt hij/zij van ons een dyscalculiebrief mee waarin wij aangeven wat we gesignaleerd hebben, wat ons handelingsplan was, wat de aanpassingen waren en wat</w:t>
      </w:r>
      <w:r>
        <w:rPr>
          <w:rFonts w:ascii="Times New Roman" w:eastAsia="Times New Roman" w:hAnsi="Times New Roman"/>
          <w:sz w:val="24"/>
        </w:rPr>
        <w:t xml:space="preserve"> de resultaten waren. Deze dyscalculiebrief mag niet verward worden met een dyscalculieverklaring, want wij mogen de diagnose dyscalculie niet stellen. (zie bijlage 3)</w:t>
      </w:r>
    </w:p>
    <w:p w:rsidR="00000000" w:rsidRDefault="00F67410">
      <w:pPr>
        <w:spacing w:line="238" w:lineRule="auto"/>
        <w:ind w:right="220"/>
        <w:rPr>
          <w:rFonts w:ascii="Times New Roman" w:eastAsia="Times New Roman" w:hAnsi="Times New Roman"/>
          <w:sz w:val="24"/>
        </w:rPr>
        <w:sectPr w:rsidR="00000000">
          <w:pgSz w:w="11900" w:h="16840"/>
          <w:pgMar w:top="700" w:right="1440" w:bottom="440" w:left="1420" w:header="0" w:footer="0" w:gutter="0"/>
          <w:cols w:space="0" w:equalWidth="0">
            <w:col w:w="9040"/>
          </w:cols>
          <w:docGrid w:linePitch="360"/>
        </w:sect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13" w:lineRule="exact"/>
        <w:rPr>
          <w:rFonts w:ascii="Times New Roman" w:eastAsia="Times New Roman" w:hAnsi="Times New Roman"/>
        </w:rPr>
      </w:pPr>
    </w:p>
    <w:p w:rsidR="00000000" w:rsidRDefault="00F67410">
      <w:pPr>
        <w:spacing w:line="0" w:lineRule="atLeast"/>
        <w:rPr>
          <w:rFonts w:ascii="Times New Roman" w:eastAsia="Times New Roman" w:hAnsi="Times New Roman"/>
          <w:i/>
          <w:sz w:val="16"/>
        </w:rPr>
      </w:pPr>
      <w:r>
        <w:rPr>
          <w:rFonts w:ascii="Times New Roman" w:eastAsia="Times New Roman" w:hAnsi="Times New Roman"/>
          <w:i/>
          <w:sz w:val="16"/>
        </w:rPr>
        <w:t>Zorgleerling: leerling die een D- of E-score heeft behaald of leerling met onvoldoen</w:t>
      </w:r>
      <w:r>
        <w:rPr>
          <w:rFonts w:ascii="Times New Roman" w:eastAsia="Times New Roman" w:hAnsi="Times New Roman"/>
          <w:i/>
          <w:sz w:val="16"/>
        </w:rPr>
        <w:t>de ontwikkeling op GOVK.</w:t>
      </w:r>
    </w:p>
    <w:p w:rsidR="00000000" w:rsidRDefault="00F67410">
      <w:pPr>
        <w:spacing w:line="0" w:lineRule="atLeast"/>
        <w:rPr>
          <w:rFonts w:ascii="Times New Roman" w:eastAsia="Times New Roman" w:hAnsi="Times New Roman"/>
          <w:i/>
          <w:sz w:val="16"/>
        </w:rPr>
        <w:sectPr w:rsidR="00000000">
          <w:type w:val="continuous"/>
          <w:pgSz w:w="11900" w:h="16840"/>
          <w:pgMar w:top="700" w:right="3360" w:bottom="440" w:left="1420" w:header="0" w:footer="0" w:gutter="0"/>
          <w:cols w:space="0" w:equalWidth="0">
            <w:col w:w="7120"/>
          </w:cols>
          <w:docGrid w:linePitch="360"/>
        </w:sectPr>
      </w:pPr>
    </w:p>
    <w:p w:rsidR="00000000" w:rsidRDefault="00F67410">
      <w:pPr>
        <w:spacing w:line="200" w:lineRule="exact"/>
        <w:rPr>
          <w:rFonts w:ascii="Times New Roman" w:eastAsia="Times New Roman" w:hAnsi="Times New Roman"/>
        </w:rPr>
      </w:pPr>
      <w:bookmarkStart w:id="5" w:name="page8"/>
      <w:bookmarkEnd w:id="5"/>
    </w:p>
    <w:p w:rsidR="00000000" w:rsidRDefault="00F67410">
      <w:pPr>
        <w:spacing w:line="242" w:lineRule="exact"/>
        <w:rPr>
          <w:rFonts w:ascii="Times New Roman" w:eastAsia="Times New Roman" w:hAnsi="Times New Roman"/>
        </w:rPr>
      </w:pPr>
    </w:p>
    <w:p w:rsidR="00000000" w:rsidRDefault="00F67410">
      <w:pPr>
        <w:spacing w:line="237" w:lineRule="auto"/>
        <w:ind w:right="300"/>
        <w:rPr>
          <w:rFonts w:ascii="Times New Roman" w:eastAsia="Times New Roman" w:hAnsi="Times New Roman"/>
          <w:sz w:val="24"/>
        </w:rPr>
      </w:pPr>
      <w:r>
        <w:rPr>
          <w:rFonts w:ascii="Times New Roman" w:eastAsia="Times New Roman" w:hAnsi="Times New Roman"/>
          <w:sz w:val="24"/>
        </w:rPr>
        <w:t>In het geval dat wij niet goed weten hoe we de leerling kunnen helpen, schakelen we, met toestemming van de ouder(s) een hulpverleningsinstantie in (FSPOW of OnderwijsAdvies) Zij zullen onderzoek verrichten en handelingsgerich</w:t>
      </w:r>
      <w:r>
        <w:rPr>
          <w:rFonts w:ascii="Times New Roman" w:eastAsia="Times New Roman" w:hAnsi="Times New Roman"/>
          <w:sz w:val="24"/>
        </w:rPr>
        <w:t>te adviezen geven.</w:t>
      </w:r>
    </w:p>
    <w:p w:rsidR="00000000" w:rsidRDefault="00F67410">
      <w:pPr>
        <w:spacing w:line="10" w:lineRule="exact"/>
        <w:rPr>
          <w:rFonts w:ascii="Times New Roman" w:eastAsia="Times New Roman" w:hAnsi="Times New Roman"/>
        </w:rPr>
      </w:pPr>
    </w:p>
    <w:p w:rsidR="00000000" w:rsidRDefault="00F67410">
      <w:pPr>
        <w:spacing w:line="237" w:lineRule="auto"/>
        <w:rPr>
          <w:rFonts w:ascii="Times New Roman" w:eastAsia="Times New Roman" w:hAnsi="Times New Roman"/>
          <w:sz w:val="24"/>
        </w:rPr>
      </w:pPr>
      <w:r>
        <w:rPr>
          <w:rFonts w:ascii="Times New Roman" w:eastAsia="Times New Roman" w:hAnsi="Times New Roman"/>
          <w:sz w:val="24"/>
        </w:rPr>
        <w:t>In de samenwerking zijn, naast de ouders en FSPOW of OnderwijsAdvies, ook andere betrokkenen voor ons belangrijk. Wij denken dan aan de logopediste, fysiotherapeut of andere deskundigen. Hiermee kan worden voorkomen dat er verschillende</w:t>
      </w:r>
      <w:r>
        <w:rPr>
          <w:rFonts w:ascii="Times New Roman" w:eastAsia="Times New Roman" w:hAnsi="Times New Roman"/>
          <w:sz w:val="24"/>
        </w:rPr>
        <w:t xml:space="preserve"> adviezen gegeven worden.</w:t>
      </w:r>
    </w:p>
    <w:p w:rsidR="00000000" w:rsidRDefault="00F67410">
      <w:pPr>
        <w:spacing w:line="237" w:lineRule="auto"/>
        <w:rPr>
          <w:rFonts w:ascii="Times New Roman" w:eastAsia="Times New Roman" w:hAnsi="Times New Roman"/>
          <w:sz w:val="24"/>
        </w:rPr>
        <w:sectPr w:rsidR="00000000">
          <w:pgSz w:w="11900" w:h="16840"/>
          <w:pgMar w:top="700" w:right="1440" w:bottom="440" w:left="1420" w:header="0" w:footer="0" w:gutter="0"/>
          <w:cols w:space="0" w:equalWidth="0">
            <w:col w:w="9040"/>
          </w:cols>
          <w:docGrid w:linePitch="360"/>
        </w:sect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3" w:lineRule="exact"/>
        <w:rPr>
          <w:rFonts w:ascii="Times New Roman" w:eastAsia="Times New Roman" w:hAnsi="Times New Roman"/>
        </w:rPr>
      </w:pPr>
    </w:p>
    <w:p w:rsidR="00000000" w:rsidRDefault="00F67410">
      <w:pPr>
        <w:spacing w:line="0" w:lineRule="atLeast"/>
        <w:rPr>
          <w:rFonts w:ascii="Times New Roman" w:eastAsia="Times New Roman" w:hAnsi="Times New Roman"/>
          <w:i/>
          <w:sz w:val="16"/>
        </w:rPr>
        <w:sectPr w:rsidR="00000000">
          <w:type w:val="continuous"/>
          <w:pgSz w:w="11900" w:h="16840"/>
          <w:pgMar w:top="700" w:right="3360" w:bottom="440" w:left="1420" w:header="0" w:footer="0" w:gutter="0"/>
          <w:cols w:space="0" w:equalWidth="0">
            <w:col w:w="7120"/>
          </w:cols>
          <w:docGrid w:linePitch="360"/>
        </w:sectPr>
      </w:pPr>
    </w:p>
    <w:p w:rsidR="00000000" w:rsidRDefault="00F67410">
      <w:pPr>
        <w:spacing w:line="200" w:lineRule="exact"/>
        <w:rPr>
          <w:rFonts w:ascii="Times New Roman" w:eastAsia="Times New Roman" w:hAnsi="Times New Roman"/>
        </w:rPr>
      </w:pPr>
      <w:bookmarkStart w:id="6" w:name="page9"/>
      <w:bookmarkEnd w:id="6"/>
    </w:p>
    <w:p w:rsidR="00000000" w:rsidRDefault="00F67410">
      <w:pPr>
        <w:spacing w:line="237" w:lineRule="exact"/>
        <w:rPr>
          <w:rFonts w:ascii="Times New Roman" w:eastAsia="Times New Roman" w:hAnsi="Times New Roman"/>
        </w:rPr>
      </w:pPr>
    </w:p>
    <w:p w:rsidR="00000000" w:rsidRDefault="00F67410">
      <w:pPr>
        <w:tabs>
          <w:tab w:val="left" w:pos="1480"/>
        </w:tabs>
        <w:spacing w:line="0" w:lineRule="atLeast"/>
        <w:rPr>
          <w:rFonts w:ascii="Times New Roman" w:eastAsia="Times New Roman" w:hAnsi="Times New Roman"/>
          <w:b/>
          <w:sz w:val="23"/>
        </w:rPr>
      </w:pPr>
      <w:r>
        <w:rPr>
          <w:rFonts w:ascii="Times New Roman" w:eastAsia="Times New Roman" w:hAnsi="Times New Roman"/>
          <w:b/>
          <w:sz w:val="24"/>
        </w:rPr>
        <w:t>Hoofdstuk 4</w:t>
      </w:r>
      <w:r>
        <w:rPr>
          <w:rFonts w:ascii="Times New Roman" w:eastAsia="Times New Roman" w:hAnsi="Times New Roman"/>
        </w:rPr>
        <w:tab/>
      </w:r>
      <w:r>
        <w:rPr>
          <w:rFonts w:ascii="Times New Roman" w:eastAsia="Times New Roman" w:hAnsi="Times New Roman"/>
          <w:b/>
          <w:sz w:val="23"/>
        </w:rPr>
        <w:t>De behandeling van ernstige reken- en wi</w:t>
      </w:r>
      <w:r>
        <w:rPr>
          <w:rFonts w:ascii="Times New Roman" w:eastAsia="Times New Roman" w:hAnsi="Times New Roman"/>
          <w:b/>
          <w:sz w:val="23"/>
        </w:rPr>
        <w:t>skundeproblemen en dyscalculie</w:t>
      </w:r>
    </w:p>
    <w:p w:rsidR="00000000" w:rsidRDefault="00F67410">
      <w:pPr>
        <w:spacing w:line="324" w:lineRule="exact"/>
        <w:rPr>
          <w:rFonts w:ascii="Times New Roman" w:eastAsia="Times New Roman" w:hAnsi="Times New Roman"/>
        </w:rPr>
      </w:pPr>
    </w:p>
    <w:p w:rsidR="00000000" w:rsidRDefault="00F67410">
      <w:pPr>
        <w:spacing w:line="0" w:lineRule="atLeast"/>
        <w:rPr>
          <w:rFonts w:ascii="Times New Roman" w:eastAsia="Times New Roman" w:hAnsi="Times New Roman"/>
          <w:b/>
          <w:sz w:val="24"/>
        </w:rPr>
      </w:pPr>
      <w:r>
        <w:rPr>
          <w:rFonts w:ascii="Times New Roman" w:eastAsia="Times New Roman" w:hAnsi="Times New Roman"/>
          <w:b/>
          <w:sz w:val="24"/>
        </w:rPr>
        <w:t>Procedure:</w:t>
      </w:r>
    </w:p>
    <w:p w:rsidR="00000000" w:rsidRDefault="00F67410">
      <w:pPr>
        <w:spacing w:line="235" w:lineRule="auto"/>
        <w:rPr>
          <w:rFonts w:ascii="Times New Roman" w:eastAsia="Times New Roman" w:hAnsi="Times New Roman"/>
          <w:sz w:val="24"/>
        </w:rPr>
      </w:pPr>
      <w:r>
        <w:rPr>
          <w:rFonts w:ascii="Times New Roman" w:eastAsia="Times New Roman" w:hAnsi="Times New Roman"/>
          <w:sz w:val="24"/>
        </w:rPr>
        <w:t>1.De leerkracht signaleert een probleem.</w:t>
      </w:r>
    </w:p>
    <w:p w:rsidR="00000000" w:rsidRDefault="00F67410">
      <w:pPr>
        <w:spacing w:line="1" w:lineRule="exact"/>
        <w:rPr>
          <w:rFonts w:ascii="Times New Roman" w:eastAsia="Times New Roman" w:hAnsi="Times New Roman"/>
        </w:rPr>
      </w:pPr>
    </w:p>
    <w:p w:rsidR="00000000" w:rsidRDefault="00F67410">
      <w:pPr>
        <w:spacing w:line="0" w:lineRule="atLeast"/>
        <w:rPr>
          <w:rFonts w:ascii="Times New Roman" w:eastAsia="Times New Roman" w:hAnsi="Times New Roman"/>
          <w:sz w:val="24"/>
        </w:rPr>
      </w:pPr>
      <w:r>
        <w:rPr>
          <w:rFonts w:ascii="Times New Roman" w:eastAsia="Times New Roman" w:hAnsi="Times New Roman"/>
          <w:sz w:val="24"/>
        </w:rPr>
        <w:t>2.De leerkracht gaat in overleg met de intern begeleider.</w:t>
      </w:r>
    </w:p>
    <w:p w:rsidR="00000000" w:rsidRDefault="00F67410">
      <w:pPr>
        <w:spacing w:line="10" w:lineRule="exact"/>
        <w:rPr>
          <w:rFonts w:ascii="Times New Roman" w:eastAsia="Times New Roman" w:hAnsi="Times New Roman"/>
        </w:rPr>
      </w:pPr>
    </w:p>
    <w:p w:rsidR="00000000" w:rsidRDefault="00F67410">
      <w:pPr>
        <w:spacing w:line="237" w:lineRule="auto"/>
        <w:rPr>
          <w:rFonts w:ascii="Times New Roman" w:eastAsia="Times New Roman" w:hAnsi="Times New Roman"/>
          <w:sz w:val="24"/>
        </w:rPr>
      </w:pPr>
      <w:r>
        <w:rPr>
          <w:rFonts w:ascii="Times New Roman" w:eastAsia="Times New Roman" w:hAnsi="Times New Roman"/>
          <w:sz w:val="24"/>
        </w:rPr>
        <w:t xml:space="preserve">3.De leerkracht informeert de ouder(s) over wat hij/zij heeft gesignaleerd en overlegt met hen. 4.De leerkracht </w:t>
      </w:r>
      <w:r>
        <w:rPr>
          <w:rFonts w:ascii="Times New Roman" w:eastAsia="Times New Roman" w:hAnsi="Times New Roman"/>
          <w:sz w:val="24"/>
        </w:rPr>
        <w:t>geeft in het groepsplan aan welke ondersteuning het kind krijgt of stelt, zonodig i.s.m. intern begeleider en/ of remedial teacher/groepsleerkracht, een handelingsplan (fase oranje en rood) op.</w:t>
      </w:r>
    </w:p>
    <w:p w:rsidR="00000000" w:rsidRDefault="00F67410">
      <w:pPr>
        <w:spacing w:line="11" w:lineRule="exact"/>
        <w:rPr>
          <w:rFonts w:ascii="Times New Roman" w:eastAsia="Times New Roman" w:hAnsi="Times New Roman"/>
        </w:rPr>
      </w:pPr>
    </w:p>
    <w:p w:rsidR="00000000" w:rsidRDefault="00F67410">
      <w:pPr>
        <w:spacing w:line="235" w:lineRule="auto"/>
        <w:ind w:right="20"/>
        <w:rPr>
          <w:rFonts w:ascii="Times New Roman" w:eastAsia="Times New Roman" w:hAnsi="Times New Roman"/>
          <w:sz w:val="24"/>
        </w:rPr>
      </w:pPr>
      <w:r>
        <w:rPr>
          <w:rFonts w:ascii="Times New Roman" w:eastAsia="Times New Roman" w:hAnsi="Times New Roman"/>
          <w:sz w:val="24"/>
        </w:rPr>
        <w:t>5.De begeleiding gaat van start (zoveel mogelijk binnen de gr</w:t>
      </w:r>
      <w:r>
        <w:rPr>
          <w:rFonts w:ascii="Times New Roman" w:eastAsia="Times New Roman" w:hAnsi="Times New Roman"/>
          <w:sz w:val="24"/>
        </w:rPr>
        <w:t>oep). Remedial teaching, binnen of buiten de groep, kan mogelijk langer duren dan één blok van acht weken.</w:t>
      </w:r>
    </w:p>
    <w:p w:rsidR="00000000" w:rsidRDefault="00F67410">
      <w:pPr>
        <w:spacing w:line="12" w:lineRule="exact"/>
        <w:rPr>
          <w:rFonts w:ascii="Times New Roman" w:eastAsia="Times New Roman" w:hAnsi="Times New Roman"/>
        </w:rPr>
      </w:pPr>
    </w:p>
    <w:p w:rsidR="00000000" w:rsidRDefault="00F67410">
      <w:pPr>
        <w:spacing w:line="235" w:lineRule="auto"/>
        <w:ind w:right="640"/>
        <w:rPr>
          <w:rFonts w:ascii="Times New Roman" w:eastAsia="Times New Roman" w:hAnsi="Times New Roman"/>
          <w:sz w:val="24"/>
        </w:rPr>
      </w:pPr>
      <w:r>
        <w:rPr>
          <w:rFonts w:ascii="Times New Roman" w:eastAsia="Times New Roman" w:hAnsi="Times New Roman"/>
          <w:sz w:val="24"/>
        </w:rPr>
        <w:t>6.Aan het einde van een blok remedial teaching, binnen of buiten de groep, vindt er een evaluatie plaats met de betrokkenen.</w:t>
      </w:r>
    </w:p>
    <w:p w:rsidR="00000000" w:rsidRDefault="00F67410">
      <w:pPr>
        <w:spacing w:line="12" w:lineRule="exact"/>
        <w:rPr>
          <w:rFonts w:ascii="Times New Roman" w:eastAsia="Times New Roman" w:hAnsi="Times New Roman"/>
        </w:rPr>
      </w:pPr>
    </w:p>
    <w:p w:rsidR="00000000" w:rsidRDefault="00F67410">
      <w:pPr>
        <w:spacing w:line="235" w:lineRule="auto"/>
        <w:ind w:right="420"/>
        <w:rPr>
          <w:rFonts w:ascii="Times New Roman" w:eastAsia="Times New Roman" w:hAnsi="Times New Roman"/>
          <w:sz w:val="24"/>
        </w:rPr>
      </w:pPr>
      <w:r>
        <w:rPr>
          <w:rFonts w:ascii="Times New Roman" w:eastAsia="Times New Roman" w:hAnsi="Times New Roman"/>
          <w:sz w:val="24"/>
        </w:rPr>
        <w:t>7.De leerkracht verzor</w:t>
      </w:r>
      <w:r>
        <w:rPr>
          <w:rFonts w:ascii="Times New Roman" w:eastAsia="Times New Roman" w:hAnsi="Times New Roman"/>
          <w:sz w:val="24"/>
        </w:rPr>
        <w:t>gt, zonodig i.s.m. de intern begeleider, een dossier van de reken- en wiskundeproblemen van het kind en de geboden hulp.</w:t>
      </w:r>
    </w:p>
    <w:p w:rsidR="00000000" w:rsidRDefault="00F67410">
      <w:pPr>
        <w:spacing w:line="200" w:lineRule="exact"/>
        <w:rPr>
          <w:rFonts w:ascii="Times New Roman" w:eastAsia="Times New Roman" w:hAnsi="Times New Roman"/>
        </w:rPr>
      </w:pPr>
    </w:p>
    <w:p w:rsidR="00000000" w:rsidRDefault="00F67410">
      <w:pPr>
        <w:spacing w:line="358" w:lineRule="exact"/>
        <w:rPr>
          <w:rFonts w:ascii="Times New Roman" w:eastAsia="Times New Roman" w:hAnsi="Times New Roman"/>
        </w:rPr>
      </w:pPr>
    </w:p>
    <w:p w:rsidR="00000000" w:rsidRDefault="00F67410">
      <w:pPr>
        <w:spacing w:line="0" w:lineRule="atLeast"/>
        <w:rPr>
          <w:rFonts w:ascii="Times New Roman" w:eastAsia="Times New Roman" w:hAnsi="Times New Roman"/>
          <w:b/>
          <w:sz w:val="24"/>
        </w:rPr>
      </w:pPr>
      <w:r>
        <w:rPr>
          <w:rFonts w:ascii="Times New Roman" w:eastAsia="Times New Roman" w:hAnsi="Times New Roman"/>
          <w:b/>
          <w:sz w:val="24"/>
        </w:rPr>
        <w:t>Behandeling:</w:t>
      </w:r>
    </w:p>
    <w:p w:rsidR="00000000" w:rsidRDefault="00F67410">
      <w:pPr>
        <w:spacing w:line="235" w:lineRule="auto"/>
        <w:rPr>
          <w:rFonts w:ascii="Times New Roman" w:eastAsia="Times New Roman" w:hAnsi="Times New Roman"/>
          <w:sz w:val="24"/>
        </w:rPr>
      </w:pPr>
      <w:r>
        <w:rPr>
          <w:rFonts w:ascii="Times New Roman" w:eastAsia="Times New Roman" w:hAnsi="Times New Roman"/>
          <w:sz w:val="24"/>
        </w:rPr>
        <w:t>De behandeling is gericht op:</w:t>
      </w:r>
    </w:p>
    <w:p w:rsidR="00000000" w:rsidRDefault="00F67410">
      <w:pPr>
        <w:spacing w:line="278" w:lineRule="exact"/>
        <w:rPr>
          <w:rFonts w:ascii="Times New Roman" w:eastAsia="Times New Roman" w:hAnsi="Times New Roman"/>
        </w:rPr>
      </w:pPr>
    </w:p>
    <w:p w:rsidR="00000000" w:rsidRDefault="00F67410">
      <w:pPr>
        <w:numPr>
          <w:ilvl w:val="0"/>
          <w:numId w:val="8"/>
        </w:numPr>
        <w:tabs>
          <w:tab w:val="left" w:pos="720"/>
        </w:tabs>
        <w:spacing w:line="0" w:lineRule="atLeast"/>
        <w:ind w:left="720" w:hanging="364"/>
        <w:jc w:val="both"/>
        <w:rPr>
          <w:rFonts w:ascii="Symbol" w:eastAsia="Symbol" w:hAnsi="Symbol"/>
          <w:sz w:val="24"/>
        </w:rPr>
      </w:pPr>
      <w:r>
        <w:rPr>
          <w:rFonts w:ascii="Times New Roman" w:eastAsia="Times New Roman" w:hAnsi="Times New Roman"/>
          <w:sz w:val="24"/>
        </w:rPr>
        <w:t>Plezier krijgen en/of behouden in het rekenen en wiskunde (succeservaringen)</w:t>
      </w:r>
    </w:p>
    <w:p w:rsidR="00000000" w:rsidRDefault="00F67410">
      <w:pPr>
        <w:spacing w:line="17" w:lineRule="exact"/>
        <w:rPr>
          <w:rFonts w:ascii="Symbol" w:eastAsia="Symbol" w:hAnsi="Symbol"/>
          <w:sz w:val="24"/>
        </w:rPr>
      </w:pPr>
    </w:p>
    <w:p w:rsidR="00000000" w:rsidRDefault="00F67410">
      <w:pPr>
        <w:numPr>
          <w:ilvl w:val="0"/>
          <w:numId w:val="8"/>
        </w:numPr>
        <w:tabs>
          <w:tab w:val="left" w:pos="720"/>
        </w:tabs>
        <w:spacing w:line="226" w:lineRule="auto"/>
        <w:ind w:left="720" w:hanging="364"/>
        <w:jc w:val="both"/>
        <w:rPr>
          <w:rFonts w:ascii="Symbol" w:eastAsia="Symbol" w:hAnsi="Symbol"/>
          <w:sz w:val="24"/>
        </w:rPr>
      </w:pPr>
      <w:r>
        <w:rPr>
          <w:rFonts w:ascii="Times New Roman" w:eastAsia="Times New Roman" w:hAnsi="Times New Roman"/>
          <w:sz w:val="24"/>
        </w:rPr>
        <w:t>Zelfvertrou</w:t>
      </w:r>
      <w:r>
        <w:rPr>
          <w:rFonts w:ascii="Times New Roman" w:eastAsia="Times New Roman" w:hAnsi="Times New Roman"/>
          <w:sz w:val="24"/>
        </w:rPr>
        <w:t>wen houden en/ of vergroten</w:t>
      </w:r>
    </w:p>
    <w:p w:rsidR="00000000" w:rsidRDefault="00F67410">
      <w:pPr>
        <w:spacing w:line="27" w:lineRule="exact"/>
        <w:rPr>
          <w:rFonts w:ascii="Symbol" w:eastAsia="Symbol" w:hAnsi="Symbol"/>
          <w:sz w:val="24"/>
        </w:rPr>
      </w:pPr>
    </w:p>
    <w:p w:rsidR="00000000" w:rsidRDefault="00F67410">
      <w:pPr>
        <w:numPr>
          <w:ilvl w:val="0"/>
          <w:numId w:val="8"/>
        </w:numPr>
        <w:tabs>
          <w:tab w:val="left" w:pos="720"/>
        </w:tabs>
        <w:spacing w:line="227" w:lineRule="auto"/>
        <w:ind w:left="720" w:right="80" w:hanging="364"/>
        <w:jc w:val="both"/>
        <w:rPr>
          <w:rFonts w:ascii="Symbol" w:eastAsia="Symbol" w:hAnsi="Symbol"/>
          <w:sz w:val="24"/>
        </w:rPr>
      </w:pPr>
      <w:r>
        <w:rPr>
          <w:rFonts w:ascii="Times New Roman" w:eastAsia="Times New Roman" w:hAnsi="Times New Roman"/>
          <w:sz w:val="24"/>
        </w:rPr>
        <w:t>Structuur bieden: werken met bijv. de beertjesmethode (Meichenbaum) om de aanpak van het werken te structureren</w:t>
      </w:r>
    </w:p>
    <w:p w:rsidR="00000000" w:rsidRDefault="00F67410">
      <w:pPr>
        <w:spacing w:line="1" w:lineRule="exact"/>
        <w:rPr>
          <w:rFonts w:ascii="Symbol" w:eastAsia="Symbol" w:hAnsi="Symbol"/>
          <w:sz w:val="24"/>
        </w:rPr>
      </w:pPr>
    </w:p>
    <w:p w:rsidR="00000000" w:rsidRDefault="00F67410">
      <w:pPr>
        <w:numPr>
          <w:ilvl w:val="0"/>
          <w:numId w:val="8"/>
        </w:numPr>
        <w:tabs>
          <w:tab w:val="left" w:pos="720"/>
        </w:tabs>
        <w:spacing w:line="0" w:lineRule="atLeast"/>
        <w:ind w:left="720" w:hanging="364"/>
        <w:jc w:val="both"/>
        <w:rPr>
          <w:rFonts w:ascii="Symbol" w:eastAsia="Symbol" w:hAnsi="Symbol"/>
          <w:sz w:val="24"/>
        </w:rPr>
      </w:pPr>
      <w:r>
        <w:rPr>
          <w:rFonts w:ascii="Times New Roman" w:eastAsia="Times New Roman" w:hAnsi="Times New Roman"/>
          <w:sz w:val="24"/>
        </w:rPr>
        <w:t>Basisvaardigheden aanleren en herhalen volgens éénstrategie</w:t>
      </w:r>
    </w:p>
    <w:p w:rsidR="00000000" w:rsidRDefault="00F67410">
      <w:pPr>
        <w:spacing w:line="200" w:lineRule="exact"/>
        <w:rPr>
          <w:rFonts w:ascii="Times New Roman" w:eastAsia="Times New Roman" w:hAnsi="Times New Roman"/>
        </w:rPr>
      </w:pPr>
    </w:p>
    <w:p w:rsidR="00000000" w:rsidRDefault="00F67410">
      <w:pPr>
        <w:spacing w:line="360" w:lineRule="exact"/>
        <w:rPr>
          <w:rFonts w:ascii="Times New Roman" w:eastAsia="Times New Roman" w:hAnsi="Times New Roman"/>
        </w:rPr>
      </w:pPr>
    </w:p>
    <w:p w:rsidR="00000000" w:rsidRDefault="00F67410">
      <w:pPr>
        <w:spacing w:line="235" w:lineRule="auto"/>
        <w:ind w:right="300"/>
        <w:rPr>
          <w:rFonts w:ascii="Times New Roman" w:eastAsia="Times New Roman" w:hAnsi="Times New Roman"/>
          <w:sz w:val="24"/>
        </w:rPr>
      </w:pPr>
      <w:r>
        <w:rPr>
          <w:rFonts w:ascii="Times New Roman" w:eastAsia="Times New Roman" w:hAnsi="Times New Roman"/>
          <w:sz w:val="24"/>
        </w:rPr>
        <w:t>In groep 1/ 2 stimuleren we de beginnende gecijferdh</w:t>
      </w:r>
      <w:r>
        <w:rPr>
          <w:rFonts w:ascii="Times New Roman" w:eastAsia="Times New Roman" w:hAnsi="Times New Roman"/>
          <w:sz w:val="24"/>
        </w:rPr>
        <w:t>eid middels een speels en ontdekkend aanbod. Hierbij wordt o.a. gebruik gemaakt van de methode Schatkist.</w:t>
      </w:r>
    </w:p>
    <w:p w:rsidR="00000000" w:rsidRDefault="00F67410">
      <w:pPr>
        <w:spacing w:line="282" w:lineRule="exact"/>
        <w:rPr>
          <w:rFonts w:ascii="Times New Roman" w:eastAsia="Times New Roman" w:hAnsi="Times New Roman"/>
        </w:rPr>
      </w:pPr>
    </w:p>
    <w:p w:rsidR="00000000" w:rsidRDefault="00F67410">
      <w:pPr>
        <w:spacing w:line="0" w:lineRule="atLeast"/>
        <w:rPr>
          <w:rFonts w:ascii="Times New Roman" w:eastAsia="Times New Roman" w:hAnsi="Times New Roman"/>
          <w:b/>
          <w:sz w:val="24"/>
        </w:rPr>
      </w:pPr>
      <w:r>
        <w:rPr>
          <w:rFonts w:ascii="Times New Roman" w:eastAsia="Times New Roman" w:hAnsi="Times New Roman"/>
          <w:b/>
          <w:sz w:val="24"/>
        </w:rPr>
        <w:t>Sociaal emotionele ontwikkeling:</w:t>
      </w:r>
    </w:p>
    <w:p w:rsidR="00000000" w:rsidRDefault="00F67410">
      <w:pPr>
        <w:spacing w:line="5" w:lineRule="exact"/>
        <w:rPr>
          <w:rFonts w:ascii="Times New Roman" w:eastAsia="Times New Roman" w:hAnsi="Times New Roman"/>
        </w:rPr>
      </w:pPr>
    </w:p>
    <w:p w:rsidR="00000000" w:rsidRDefault="00F67410">
      <w:pPr>
        <w:spacing w:line="235" w:lineRule="auto"/>
        <w:ind w:right="4660"/>
        <w:rPr>
          <w:rFonts w:ascii="Times New Roman" w:eastAsia="Times New Roman" w:hAnsi="Times New Roman"/>
          <w:sz w:val="24"/>
        </w:rPr>
      </w:pPr>
      <w:r>
        <w:rPr>
          <w:rFonts w:ascii="Times New Roman" w:eastAsia="Times New Roman" w:hAnsi="Times New Roman"/>
          <w:sz w:val="24"/>
        </w:rPr>
        <w:t>*Succeservaring: stel doelen die haalbaar zijn *Complimenten/ bevestiging geven</w:t>
      </w:r>
    </w:p>
    <w:p w:rsidR="00000000" w:rsidRDefault="00F67410">
      <w:pPr>
        <w:spacing w:line="282" w:lineRule="exact"/>
        <w:rPr>
          <w:rFonts w:ascii="Times New Roman" w:eastAsia="Times New Roman" w:hAnsi="Times New Roman"/>
        </w:rPr>
      </w:pPr>
    </w:p>
    <w:p w:rsidR="00000000" w:rsidRDefault="00F67410">
      <w:pPr>
        <w:spacing w:line="0" w:lineRule="atLeast"/>
        <w:rPr>
          <w:rFonts w:ascii="Times New Roman" w:eastAsia="Times New Roman" w:hAnsi="Times New Roman"/>
          <w:b/>
          <w:sz w:val="24"/>
        </w:rPr>
      </w:pPr>
      <w:r>
        <w:rPr>
          <w:rFonts w:ascii="Times New Roman" w:eastAsia="Times New Roman" w:hAnsi="Times New Roman"/>
          <w:b/>
          <w:sz w:val="24"/>
        </w:rPr>
        <w:t>Materialen:</w:t>
      </w:r>
    </w:p>
    <w:p w:rsidR="00000000" w:rsidRDefault="00F67410">
      <w:pPr>
        <w:spacing w:line="5" w:lineRule="exact"/>
        <w:rPr>
          <w:rFonts w:ascii="Times New Roman" w:eastAsia="Times New Roman" w:hAnsi="Times New Roman"/>
        </w:rPr>
      </w:pPr>
    </w:p>
    <w:p w:rsidR="00000000" w:rsidRDefault="00F67410">
      <w:pPr>
        <w:spacing w:line="235" w:lineRule="auto"/>
        <w:ind w:right="120"/>
        <w:rPr>
          <w:rFonts w:ascii="Times New Roman" w:eastAsia="Times New Roman" w:hAnsi="Times New Roman"/>
          <w:sz w:val="24"/>
        </w:rPr>
      </w:pPr>
      <w:r>
        <w:rPr>
          <w:rFonts w:ascii="Times New Roman" w:eastAsia="Times New Roman" w:hAnsi="Times New Roman"/>
          <w:sz w:val="24"/>
        </w:rPr>
        <w:t>De volgende hulpmidde</w:t>
      </w:r>
      <w:r>
        <w:rPr>
          <w:rFonts w:ascii="Times New Roman" w:eastAsia="Times New Roman" w:hAnsi="Times New Roman"/>
          <w:sz w:val="24"/>
        </w:rPr>
        <w:t>len kunnen naast de gebruikelijke methode Pluspunt worden ingezet: *Ik en Ko</w:t>
      </w:r>
    </w:p>
    <w:p w:rsidR="00000000" w:rsidRDefault="00F67410">
      <w:pPr>
        <w:spacing w:line="1" w:lineRule="exact"/>
        <w:rPr>
          <w:rFonts w:ascii="Times New Roman" w:eastAsia="Times New Roman" w:hAnsi="Times New Roman"/>
        </w:rPr>
      </w:pPr>
    </w:p>
    <w:p w:rsidR="00000000" w:rsidRDefault="00F67410">
      <w:pPr>
        <w:spacing w:line="0" w:lineRule="atLeast"/>
        <w:rPr>
          <w:rFonts w:ascii="Times New Roman" w:eastAsia="Times New Roman" w:hAnsi="Times New Roman"/>
          <w:sz w:val="24"/>
        </w:rPr>
      </w:pPr>
      <w:r>
        <w:rPr>
          <w:rFonts w:ascii="Times New Roman" w:eastAsia="Times New Roman" w:hAnsi="Times New Roman"/>
          <w:sz w:val="24"/>
        </w:rPr>
        <w:t>*Schatkist</w:t>
      </w:r>
    </w:p>
    <w:p w:rsidR="00000000" w:rsidRDefault="00F67410">
      <w:pPr>
        <w:spacing w:line="10" w:lineRule="exact"/>
        <w:rPr>
          <w:rFonts w:ascii="Times New Roman" w:eastAsia="Times New Roman" w:hAnsi="Times New Roman"/>
        </w:rPr>
      </w:pPr>
    </w:p>
    <w:p w:rsidR="00000000" w:rsidRDefault="00F67410">
      <w:pPr>
        <w:spacing w:line="250" w:lineRule="auto"/>
        <w:ind w:right="6500"/>
        <w:rPr>
          <w:rFonts w:ascii="Times New Roman" w:eastAsia="Times New Roman" w:hAnsi="Times New Roman"/>
          <w:sz w:val="23"/>
        </w:rPr>
      </w:pPr>
      <w:r>
        <w:rPr>
          <w:rFonts w:ascii="Times New Roman" w:eastAsia="Times New Roman" w:hAnsi="Times New Roman"/>
          <w:sz w:val="23"/>
        </w:rPr>
        <w:t>*Ontwikkelingsmaterialen *Met sprongen vooruit *Remelka</w:t>
      </w:r>
    </w:p>
    <w:p w:rsidR="00000000" w:rsidRDefault="00F67410">
      <w:pPr>
        <w:spacing w:line="232" w:lineRule="auto"/>
        <w:rPr>
          <w:rFonts w:ascii="Times New Roman" w:eastAsia="Times New Roman" w:hAnsi="Times New Roman"/>
          <w:sz w:val="24"/>
        </w:rPr>
      </w:pPr>
      <w:r>
        <w:rPr>
          <w:rFonts w:ascii="Times New Roman" w:eastAsia="Times New Roman" w:hAnsi="Times New Roman"/>
          <w:sz w:val="24"/>
        </w:rPr>
        <w:t>*Rekensprint</w:t>
      </w:r>
    </w:p>
    <w:p w:rsidR="00000000" w:rsidRDefault="00F67410">
      <w:pPr>
        <w:spacing w:line="11" w:lineRule="exact"/>
        <w:rPr>
          <w:rFonts w:ascii="Times New Roman" w:eastAsia="Times New Roman" w:hAnsi="Times New Roman"/>
        </w:rPr>
      </w:pPr>
    </w:p>
    <w:p w:rsidR="00000000" w:rsidRDefault="00F67410">
      <w:pPr>
        <w:spacing w:line="250" w:lineRule="auto"/>
        <w:ind w:right="7620"/>
        <w:rPr>
          <w:rFonts w:ascii="Times New Roman" w:eastAsia="Times New Roman" w:hAnsi="Times New Roman"/>
          <w:sz w:val="23"/>
        </w:rPr>
      </w:pPr>
      <w:r>
        <w:rPr>
          <w:rFonts w:ascii="Times New Roman" w:eastAsia="Times New Roman" w:hAnsi="Times New Roman"/>
          <w:sz w:val="23"/>
        </w:rPr>
        <w:t>*Maatwerk *Alles telt *Schoolpakket *Hoofdwerk</w:t>
      </w:r>
    </w:p>
    <w:p w:rsidR="00000000" w:rsidRDefault="00F67410">
      <w:pPr>
        <w:spacing w:line="2" w:lineRule="exact"/>
        <w:rPr>
          <w:rFonts w:ascii="Times New Roman" w:eastAsia="Times New Roman" w:hAnsi="Times New Roman"/>
        </w:rPr>
      </w:pPr>
    </w:p>
    <w:p w:rsidR="00000000" w:rsidRDefault="00F67410">
      <w:pPr>
        <w:spacing w:line="235" w:lineRule="auto"/>
        <w:ind w:right="4420"/>
        <w:rPr>
          <w:rFonts w:ascii="Times New Roman" w:eastAsia="Times New Roman" w:hAnsi="Times New Roman"/>
          <w:sz w:val="24"/>
        </w:rPr>
      </w:pPr>
      <w:r>
        <w:rPr>
          <w:rFonts w:ascii="Times New Roman" w:eastAsia="Times New Roman" w:hAnsi="Times New Roman"/>
          <w:sz w:val="24"/>
        </w:rPr>
        <w:t>*MAB-materiaal, rekenrek, abacus, splitsdoosje *</w:t>
      </w:r>
      <w:r>
        <w:rPr>
          <w:rFonts w:ascii="Times New Roman" w:eastAsia="Times New Roman" w:hAnsi="Times New Roman"/>
          <w:sz w:val="24"/>
        </w:rPr>
        <w:t>Rekenmachine</w:t>
      </w:r>
    </w:p>
    <w:p w:rsidR="00000000" w:rsidRDefault="00F67410">
      <w:pPr>
        <w:spacing w:line="12" w:lineRule="exact"/>
        <w:rPr>
          <w:rFonts w:ascii="Times New Roman" w:eastAsia="Times New Roman" w:hAnsi="Times New Roman"/>
        </w:rPr>
      </w:pPr>
    </w:p>
    <w:p w:rsidR="00000000" w:rsidRDefault="00F67410">
      <w:pPr>
        <w:spacing w:line="235" w:lineRule="auto"/>
        <w:ind w:right="6240"/>
        <w:rPr>
          <w:rFonts w:ascii="Times New Roman" w:eastAsia="Times New Roman" w:hAnsi="Times New Roman"/>
          <w:sz w:val="24"/>
        </w:rPr>
      </w:pPr>
      <w:r>
        <w:rPr>
          <w:rFonts w:ascii="Times New Roman" w:eastAsia="Times New Roman" w:hAnsi="Times New Roman"/>
          <w:sz w:val="24"/>
        </w:rPr>
        <w:t>*Getallenlijn en rekenketting *Tafelkaart</w:t>
      </w:r>
    </w:p>
    <w:p w:rsidR="00000000" w:rsidRDefault="00F67410">
      <w:pPr>
        <w:spacing w:line="235" w:lineRule="auto"/>
        <w:ind w:right="6240"/>
        <w:rPr>
          <w:rFonts w:ascii="Times New Roman" w:eastAsia="Times New Roman" w:hAnsi="Times New Roman"/>
          <w:sz w:val="24"/>
        </w:rPr>
        <w:sectPr w:rsidR="00000000">
          <w:pgSz w:w="11900" w:h="16840"/>
          <w:pgMar w:top="700" w:right="1440" w:bottom="440" w:left="1420" w:header="0" w:footer="0" w:gutter="0"/>
          <w:cols w:space="0" w:equalWidth="0">
            <w:col w:w="9040"/>
          </w:cols>
          <w:docGrid w:linePitch="360"/>
        </w:sect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18" w:lineRule="exact"/>
        <w:rPr>
          <w:rFonts w:ascii="Times New Roman" w:eastAsia="Times New Roman" w:hAnsi="Times New Roman"/>
        </w:rPr>
      </w:pPr>
    </w:p>
    <w:p w:rsidR="00000000" w:rsidRDefault="00F67410">
      <w:pPr>
        <w:spacing w:line="0" w:lineRule="atLeast"/>
        <w:rPr>
          <w:rFonts w:ascii="Times New Roman" w:eastAsia="Times New Roman" w:hAnsi="Times New Roman"/>
          <w:i/>
          <w:sz w:val="16"/>
        </w:rPr>
        <w:sectPr w:rsidR="00000000">
          <w:type w:val="continuous"/>
          <w:pgSz w:w="11900" w:h="16840"/>
          <w:pgMar w:top="700" w:right="3360" w:bottom="440" w:left="1420" w:header="0" w:footer="0" w:gutter="0"/>
          <w:cols w:space="0" w:equalWidth="0">
            <w:col w:w="7120"/>
          </w:cols>
          <w:docGrid w:linePitch="360"/>
        </w:sectPr>
      </w:pPr>
    </w:p>
    <w:p w:rsidR="00000000" w:rsidRDefault="00F67410">
      <w:pPr>
        <w:spacing w:line="200" w:lineRule="exact"/>
        <w:rPr>
          <w:rFonts w:ascii="Times New Roman" w:eastAsia="Times New Roman" w:hAnsi="Times New Roman"/>
        </w:rPr>
      </w:pPr>
      <w:bookmarkStart w:id="7" w:name="page10"/>
      <w:bookmarkEnd w:id="7"/>
    </w:p>
    <w:p w:rsidR="00000000" w:rsidRDefault="00F67410">
      <w:pPr>
        <w:spacing w:line="232" w:lineRule="exact"/>
        <w:rPr>
          <w:rFonts w:ascii="Times New Roman" w:eastAsia="Times New Roman" w:hAnsi="Times New Roman"/>
        </w:rPr>
      </w:pPr>
    </w:p>
    <w:p w:rsidR="00000000" w:rsidRDefault="00F67410">
      <w:pPr>
        <w:spacing w:line="0" w:lineRule="atLeast"/>
        <w:rPr>
          <w:rFonts w:ascii="Times New Roman" w:eastAsia="Times New Roman" w:hAnsi="Times New Roman"/>
          <w:sz w:val="24"/>
        </w:rPr>
      </w:pPr>
      <w:r>
        <w:rPr>
          <w:rFonts w:ascii="Times New Roman" w:eastAsia="Times New Roman" w:hAnsi="Times New Roman"/>
          <w:sz w:val="24"/>
        </w:rPr>
        <w:t>*Strategiekaarten (opzoekboekje)</w:t>
      </w:r>
    </w:p>
    <w:p w:rsidR="00000000" w:rsidRDefault="00F67410">
      <w:pPr>
        <w:spacing w:line="10" w:lineRule="exact"/>
        <w:rPr>
          <w:rFonts w:ascii="Times New Roman" w:eastAsia="Times New Roman" w:hAnsi="Times New Roman"/>
        </w:rPr>
      </w:pPr>
    </w:p>
    <w:p w:rsidR="00000000" w:rsidRDefault="00F67410">
      <w:pPr>
        <w:spacing w:line="237" w:lineRule="auto"/>
        <w:ind w:right="3280"/>
        <w:rPr>
          <w:rFonts w:ascii="Times New Roman" w:eastAsia="Times New Roman" w:hAnsi="Times New Roman"/>
          <w:sz w:val="24"/>
        </w:rPr>
      </w:pPr>
      <w:r>
        <w:rPr>
          <w:rFonts w:ascii="Times New Roman" w:eastAsia="Times New Roman" w:hAnsi="Times New Roman"/>
          <w:sz w:val="24"/>
        </w:rPr>
        <w:t>*Educatieve spellen, bijv. (mini)loco, score, p</w:t>
      </w:r>
      <w:r>
        <w:rPr>
          <w:rFonts w:ascii="Times New Roman" w:eastAsia="Times New Roman" w:hAnsi="Times New Roman"/>
          <w:sz w:val="24"/>
        </w:rPr>
        <w:t>ico piccolo *Gezelschapsspelen, bijv. Vier op één rij, ganzenbord, enz. *Constructiemateriaal, bijv lego en knex *Beertjesmethode (Meichenbaum)</w:t>
      </w:r>
    </w:p>
    <w:p w:rsidR="00000000" w:rsidRDefault="00F67410">
      <w:pPr>
        <w:spacing w:line="285" w:lineRule="exact"/>
        <w:rPr>
          <w:rFonts w:ascii="Times New Roman" w:eastAsia="Times New Roman" w:hAnsi="Times New Roman"/>
        </w:rPr>
      </w:pPr>
    </w:p>
    <w:p w:rsidR="00000000" w:rsidRDefault="00F67410">
      <w:pPr>
        <w:spacing w:line="0" w:lineRule="atLeast"/>
        <w:rPr>
          <w:rFonts w:ascii="Times New Roman" w:eastAsia="Times New Roman" w:hAnsi="Times New Roman"/>
          <w:b/>
          <w:sz w:val="24"/>
        </w:rPr>
      </w:pPr>
      <w:r>
        <w:rPr>
          <w:rFonts w:ascii="Times New Roman" w:eastAsia="Times New Roman" w:hAnsi="Times New Roman"/>
          <w:b/>
          <w:sz w:val="24"/>
        </w:rPr>
        <w:t>Aanpassingen:</w:t>
      </w:r>
    </w:p>
    <w:p w:rsidR="00000000" w:rsidRDefault="00F67410">
      <w:pPr>
        <w:spacing w:line="5" w:lineRule="exact"/>
        <w:rPr>
          <w:rFonts w:ascii="Times New Roman" w:eastAsia="Times New Roman" w:hAnsi="Times New Roman"/>
        </w:rPr>
      </w:pPr>
    </w:p>
    <w:p w:rsidR="00000000" w:rsidRDefault="00F67410">
      <w:pPr>
        <w:spacing w:line="239" w:lineRule="auto"/>
        <w:rPr>
          <w:rFonts w:ascii="Times New Roman" w:eastAsia="Times New Roman" w:hAnsi="Times New Roman"/>
          <w:sz w:val="24"/>
        </w:rPr>
      </w:pPr>
      <w:r>
        <w:rPr>
          <w:rFonts w:ascii="Times New Roman" w:eastAsia="Times New Roman" w:hAnsi="Times New Roman"/>
          <w:sz w:val="24"/>
        </w:rPr>
        <w:t>Zorgleerlingen* komen in aanmerking voor speciale maatregelen. Met of zonder dyscalculieverklari</w:t>
      </w:r>
      <w:r>
        <w:rPr>
          <w:rFonts w:ascii="Times New Roman" w:eastAsia="Times New Roman" w:hAnsi="Times New Roman"/>
          <w:sz w:val="24"/>
        </w:rPr>
        <w:t>ng willen we kinderen de hulp bieden die zij nodig hebben en binnen onze mogelijkheden ligt. D.m.v. speciale maatregelen willen we de gevolgen van ernstige reken-en wiskundeproblemen minimaliseren. De speciale maatregelen die we treffen zijn afhankelijk va</w:t>
      </w:r>
      <w:r>
        <w:rPr>
          <w:rFonts w:ascii="Times New Roman" w:eastAsia="Times New Roman" w:hAnsi="Times New Roman"/>
          <w:sz w:val="24"/>
        </w:rPr>
        <w:t xml:space="preserve">n het probleem van het kind. De afspraken die we hierover maken met de ouders leggen we vast op een afsprakenkaart voor reken- en wiskundeproblemen. Deze kaart houdt de leerling bij zich zodat hij/zij deze kan laten zien in de volgende groep en als er een </w:t>
      </w:r>
      <w:r>
        <w:rPr>
          <w:rFonts w:ascii="Times New Roman" w:eastAsia="Times New Roman" w:hAnsi="Times New Roman"/>
          <w:sz w:val="24"/>
        </w:rPr>
        <w:t>invalleerkracht in de groep is. Daarnaast hebben wij een kopie van deze kaart in ons leerlingendossier.</w:t>
      </w:r>
    </w:p>
    <w:p w:rsidR="00000000" w:rsidRDefault="00F67410">
      <w:pPr>
        <w:spacing w:line="281" w:lineRule="exact"/>
        <w:rPr>
          <w:rFonts w:ascii="Times New Roman" w:eastAsia="Times New Roman" w:hAnsi="Times New Roman"/>
        </w:rPr>
      </w:pPr>
    </w:p>
    <w:p w:rsidR="00000000" w:rsidRDefault="00F67410">
      <w:pPr>
        <w:spacing w:line="0" w:lineRule="atLeast"/>
        <w:rPr>
          <w:rFonts w:ascii="Times New Roman" w:eastAsia="Times New Roman" w:hAnsi="Times New Roman"/>
          <w:b/>
          <w:sz w:val="24"/>
        </w:rPr>
      </w:pPr>
      <w:r>
        <w:rPr>
          <w:rFonts w:ascii="Times New Roman" w:eastAsia="Times New Roman" w:hAnsi="Times New Roman"/>
          <w:b/>
          <w:sz w:val="24"/>
        </w:rPr>
        <w:t>Mogelijkheden</w:t>
      </w:r>
    </w:p>
    <w:p w:rsidR="00000000" w:rsidRDefault="00F67410">
      <w:pPr>
        <w:spacing w:line="5" w:lineRule="exact"/>
        <w:rPr>
          <w:rFonts w:ascii="Times New Roman" w:eastAsia="Times New Roman" w:hAnsi="Times New Roman"/>
        </w:rPr>
      </w:pPr>
    </w:p>
    <w:p w:rsidR="00000000" w:rsidRDefault="00F67410">
      <w:pPr>
        <w:spacing w:line="235" w:lineRule="auto"/>
        <w:ind w:right="4060"/>
        <w:rPr>
          <w:rFonts w:ascii="Times New Roman" w:eastAsia="Times New Roman" w:hAnsi="Times New Roman"/>
          <w:sz w:val="24"/>
        </w:rPr>
      </w:pPr>
      <w:r>
        <w:rPr>
          <w:rFonts w:ascii="Times New Roman" w:eastAsia="Times New Roman" w:hAnsi="Times New Roman"/>
          <w:sz w:val="24"/>
        </w:rPr>
        <w:t>*klassikale beurten geven als het kind dit verwacht *hoeveelheid werk aanpassen</w:t>
      </w:r>
    </w:p>
    <w:p w:rsidR="00000000" w:rsidRDefault="00F67410">
      <w:pPr>
        <w:spacing w:line="12" w:lineRule="exact"/>
        <w:rPr>
          <w:rFonts w:ascii="Times New Roman" w:eastAsia="Times New Roman" w:hAnsi="Times New Roman"/>
        </w:rPr>
      </w:pPr>
    </w:p>
    <w:p w:rsidR="00000000" w:rsidRDefault="00F67410">
      <w:pPr>
        <w:spacing w:line="235" w:lineRule="auto"/>
        <w:ind w:right="4940"/>
        <w:rPr>
          <w:rFonts w:ascii="Times New Roman" w:eastAsia="Times New Roman" w:hAnsi="Times New Roman"/>
          <w:sz w:val="24"/>
        </w:rPr>
      </w:pPr>
      <w:r>
        <w:rPr>
          <w:rFonts w:ascii="Times New Roman" w:eastAsia="Times New Roman" w:hAnsi="Times New Roman"/>
          <w:sz w:val="24"/>
        </w:rPr>
        <w:t>*vergroten van het werkschrift en/of toets *maatje aanw</w:t>
      </w:r>
      <w:r>
        <w:rPr>
          <w:rFonts w:ascii="Times New Roman" w:eastAsia="Times New Roman" w:hAnsi="Times New Roman"/>
          <w:sz w:val="24"/>
        </w:rPr>
        <w:t>ijzen/ laten kiezen</w:t>
      </w:r>
    </w:p>
    <w:p w:rsidR="00000000" w:rsidRDefault="00F67410">
      <w:pPr>
        <w:spacing w:line="1" w:lineRule="exact"/>
        <w:rPr>
          <w:rFonts w:ascii="Times New Roman" w:eastAsia="Times New Roman" w:hAnsi="Times New Roman"/>
        </w:rPr>
      </w:pPr>
    </w:p>
    <w:p w:rsidR="00000000" w:rsidRDefault="00F67410">
      <w:pPr>
        <w:spacing w:line="0" w:lineRule="atLeast"/>
        <w:rPr>
          <w:rFonts w:ascii="Times New Roman" w:eastAsia="Times New Roman" w:hAnsi="Times New Roman"/>
          <w:sz w:val="24"/>
        </w:rPr>
      </w:pPr>
      <w:r>
        <w:rPr>
          <w:rFonts w:ascii="Times New Roman" w:eastAsia="Times New Roman" w:hAnsi="Times New Roman"/>
          <w:sz w:val="24"/>
        </w:rPr>
        <w:t>*extra tijd voor het maken van de opdrachten of een toets</w:t>
      </w:r>
    </w:p>
    <w:p w:rsidR="00000000" w:rsidRDefault="00F67410">
      <w:pPr>
        <w:spacing w:line="10" w:lineRule="exact"/>
        <w:rPr>
          <w:rFonts w:ascii="Times New Roman" w:eastAsia="Times New Roman" w:hAnsi="Times New Roman"/>
        </w:rPr>
      </w:pPr>
    </w:p>
    <w:p w:rsidR="00000000" w:rsidRDefault="00F67410">
      <w:pPr>
        <w:spacing w:line="235" w:lineRule="auto"/>
        <w:ind w:right="2900"/>
        <w:rPr>
          <w:rFonts w:ascii="Times New Roman" w:eastAsia="Times New Roman" w:hAnsi="Times New Roman"/>
          <w:sz w:val="24"/>
        </w:rPr>
      </w:pPr>
      <w:r>
        <w:rPr>
          <w:rFonts w:ascii="Times New Roman" w:eastAsia="Times New Roman" w:hAnsi="Times New Roman"/>
          <w:sz w:val="24"/>
        </w:rPr>
        <w:t>*tijd buiten beschouwing laten bij de beoordeling van een toets *preteaching</w:t>
      </w:r>
    </w:p>
    <w:p w:rsidR="00000000" w:rsidRDefault="00F67410">
      <w:pPr>
        <w:spacing w:line="12" w:lineRule="exact"/>
        <w:rPr>
          <w:rFonts w:ascii="Times New Roman" w:eastAsia="Times New Roman" w:hAnsi="Times New Roman"/>
        </w:rPr>
      </w:pPr>
    </w:p>
    <w:p w:rsidR="00000000" w:rsidRDefault="00F67410">
      <w:pPr>
        <w:spacing w:line="237" w:lineRule="auto"/>
        <w:ind w:right="1100"/>
        <w:jc w:val="both"/>
        <w:rPr>
          <w:rFonts w:ascii="Times New Roman" w:eastAsia="Times New Roman" w:hAnsi="Times New Roman"/>
          <w:sz w:val="24"/>
        </w:rPr>
      </w:pPr>
      <w:r>
        <w:rPr>
          <w:rFonts w:ascii="Times New Roman" w:eastAsia="Times New Roman" w:hAnsi="Times New Roman"/>
          <w:sz w:val="24"/>
        </w:rPr>
        <w:t xml:space="preserve">*gebruik van hulpmiddelen: tafelkaart, getallenlijn, strategiekaart (opzoekboekje) *gebruik maken </w:t>
      </w:r>
      <w:r>
        <w:rPr>
          <w:rFonts w:ascii="Times New Roman" w:eastAsia="Times New Roman" w:hAnsi="Times New Roman"/>
          <w:sz w:val="24"/>
        </w:rPr>
        <w:t>van concreet materiaal: rekenrek, MAB-materiaal. rekenmachine *werken met een kladblaadje en schrift met ruitjes van 1x1 cm.</w:t>
      </w:r>
    </w:p>
    <w:p w:rsidR="00000000" w:rsidRDefault="00F67410">
      <w:pPr>
        <w:spacing w:line="10" w:lineRule="exact"/>
        <w:rPr>
          <w:rFonts w:ascii="Times New Roman" w:eastAsia="Times New Roman" w:hAnsi="Times New Roman"/>
        </w:rPr>
      </w:pPr>
    </w:p>
    <w:p w:rsidR="00000000" w:rsidRDefault="00F67410">
      <w:pPr>
        <w:spacing w:line="235" w:lineRule="auto"/>
        <w:ind w:right="20"/>
        <w:rPr>
          <w:rFonts w:ascii="Times New Roman" w:eastAsia="Times New Roman" w:hAnsi="Times New Roman"/>
          <w:sz w:val="24"/>
        </w:rPr>
      </w:pPr>
      <w:r>
        <w:rPr>
          <w:rFonts w:ascii="Times New Roman" w:eastAsia="Times New Roman" w:hAnsi="Times New Roman"/>
          <w:sz w:val="24"/>
        </w:rPr>
        <w:t>*huiswerk laten wegvallen/uitstellen/verminderen op de dagen dat de leerling buitenschoolse hulp heeft</w:t>
      </w:r>
    </w:p>
    <w:p w:rsidR="00000000" w:rsidRDefault="00F67410">
      <w:pPr>
        <w:spacing w:line="12" w:lineRule="exact"/>
        <w:rPr>
          <w:rFonts w:ascii="Times New Roman" w:eastAsia="Times New Roman" w:hAnsi="Times New Roman"/>
        </w:rPr>
      </w:pPr>
    </w:p>
    <w:p w:rsidR="00000000" w:rsidRDefault="00F67410">
      <w:pPr>
        <w:spacing w:line="235" w:lineRule="auto"/>
        <w:ind w:right="3500"/>
        <w:rPr>
          <w:rFonts w:ascii="Times New Roman" w:eastAsia="Times New Roman" w:hAnsi="Times New Roman"/>
          <w:sz w:val="24"/>
        </w:rPr>
      </w:pPr>
      <w:r>
        <w:rPr>
          <w:rFonts w:ascii="Times New Roman" w:eastAsia="Times New Roman" w:hAnsi="Times New Roman"/>
          <w:sz w:val="24"/>
        </w:rPr>
        <w:t>*in toetsboekjes laten wer</w:t>
      </w:r>
      <w:r>
        <w:rPr>
          <w:rFonts w:ascii="Times New Roman" w:eastAsia="Times New Roman" w:hAnsi="Times New Roman"/>
          <w:sz w:val="24"/>
        </w:rPr>
        <w:t>ken i.p.v. op een antwoordblad *verlengde instructie in een kleine groep</w:t>
      </w:r>
    </w:p>
    <w:p w:rsidR="00000000" w:rsidRDefault="00F67410">
      <w:pPr>
        <w:spacing w:line="12" w:lineRule="exact"/>
        <w:rPr>
          <w:rFonts w:ascii="Times New Roman" w:eastAsia="Times New Roman" w:hAnsi="Times New Roman"/>
        </w:rPr>
      </w:pPr>
    </w:p>
    <w:p w:rsidR="00000000" w:rsidRDefault="00F67410">
      <w:pPr>
        <w:spacing w:line="250" w:lineRule="auto"/>
        <w:ind w:right="5080"/>
        <w:rPr>
          <w:rFonts w:ascii="Times New Roman" w:eastAsia="Times New Roman" w:hAnsi="Times New Roman"/>
          <w:sz w:val="23"/>
        </w:rPr>
      </w:pPr>
      <w:r>
        <w:rPr>
          <w:rFonts w:ascii="Times New Roman" w:eastAsia="Times New Roman" w:hAnsi="Times New Roman"/>
          <w:sz w:val="23"/>
        </w:rPr>
        <w:t>*extra aandacht geven aan werkstrategie *deel van de bladzijde afdekken *herhaling en werken in kleine stapjes</w:t>
      </w:r>
    </w:p>
    <w:p w:rsidR="00000000" w:rsidRDefault="00F67410">
      <w:pPr>
        <w:spacing w:line="232" w:lineRule="auto"/>
        <w:rPr>
          <w:rFonts w:ascii="Times New Roman" w:eastAsia="Times New Roman" w:hAnsi="Times New Roman"/>
          <w:sz w:val="24"/>
        </w:rPr>
      </w:pPr>
      <w:r>
        <w:rPr>
          <w:rFonts w:ascii="Times New Roman" w:eastAsia="Times New Roman" w:hAnsi="Times New Roman"/>
          <w:sz w:val="24"/>
        </w:rPr>
        <w:t>*reken- en wiskunde-instructie in een lagere groep</w:t>
      </w:r>
    </w:p>
    <w:p w:rsidR="00000000" w:rsidRDefault="00F67410">
      <w:pPr>
        <w:spacing w:line="232" w:lineRule="auto"/>
        <w:rPr>
          <w:rFonts w:ascii="Times New Roman" w:eastAsia="Times New Roman" w:hAnsi="Times New Roman"/>
          <w:sz w:val="24"/>
        </w:rPr>
        <w:sectPr w:rsidR="00000000">
          <w:pgSz w:w="11900" w:h="16840"/>
          <w:pgMar w:top="700" w:right="1520" w:bottom="440" w:left="1420" w:header="0" w:footer="0" w:gutter="0"/>
          <w:cols w:space="0" w:equalWidth="0">
            <w:col w:w="8960"/>
          </w:cols>
          <w:docGrid w:linePitch="360"/>
        </w:sect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396" w:lineRule="exact"/>
        <w:rPr>
          <w:rFonts w:ascii="Times New Roman" w:eastAsia="Times New Roman" w:hAnsi="Times New Roman"/>
        </w:rPr>
      </w:pPr>
    </w:p>
    <w:p w:rsidR="00000000" w:rsidRDefault="00F67410">
      <w:pPr>
        <w:spacing w:line="0" w:lineRule="atLeast"/>
        <w:rPr>
          <w:rFonts w:ascii="Times New Roman" w:eastAsia="Times New Roman" w:hAnsi="Times New Roman"/>
          <w:i/>
          <w:sz w:val="16"/>
        </w:rPr>
        <w:sectPr w:rsidR="00000000">
          <w:type w:val="continuous"/>
          <w:pgSz w:w="11900" w:h="16840"/>
          <w:pgMar w:top="700" w:right="3360" w:bottom="440" w:left="1420" w:header="0" w:footer="0" w:gutter="0"/>
          <w:cols w:space="0" w:equalWidth="0">
            <w:col w:w="7120"/>
          </w:cols>
          <w:docGrid w:linePitch="360"/>
        </w:sectPr>
      </w:pPr>
    </w:p>
    <w:p w:rsidR="00000000" w:rsidRDefault="00F67410">
      <w:pPr>
        <w:spacing w:line="200" w:lineRule="exact"/>
        <w:rPr>
          <w:rFonts w:ascii="Times New Roman" w:eastAsia="Times New Roman" w:hAnsi="Times New Roman"/>
        </w:rPr>
      </w:pPr>
      <w:bookmarkStart w:id="8" w:name="page11"/>
      <w:bookmarkEnd w:id="8"/>
    </w:p>
    <w:p w:rsidR="00000000" w:rsidRDefault="00F67410">
      <w:pPr>
        <w:spacing w:line="237" w:lineRule="exact"/>
        <w:rPr>
          <w:rFonts w:ascii="Times New Roman" w:eastAsia="Times New Roman" w:hAnsi="Times New Roman"/>
        </w:rPr>
      </w:pPr>
    </w:p>
    <w:p w:rsidR="00000000" w:rsidRDefault="00F67410">
      <w:pPr>
        <w:tabs>
          <w:tab w:val="left" w:pos="1600"/>
        </w:tabs>
        <w:spacing w:line="0" w:lineRule="atLeast"/>
        <w:ind w:left="120"/>
        <w:rPr>
          <w:rFonts w:ascii="Times New Roman" w:eastAsia="Times New Roman" w:hAnsi="Times New Roman"/>
          <w:b/>
          <w:sz w:val="23"/>
        </w:rPr>
      </w:pPr>
      <w:r>
        <w:rPr>
          <w:rFonts w:ascii="Times New Roman" w:eastAsia="Times New Roman" w:hAnsi="Times New Roman"/>
          <w:b/>
          <w:sz w:val="24"/>
        </w:rPr>
        <w:t>Hoofdstuk 5</w:t>
      </w:r>
      <w:r>
        <w:rPr>
          <w:rFonts w:ascii="Times New Roman" w:eastAsia="Times New Roman" w:hAnsi="Times New Roman"/>
        </w:rPr>
        <w:tab/>
      </w:r>
      <w:r>
        <w:rPr>
          <w:rFonts w:ascii="Times New Roman" w:eastAsia="Times New Roman" w:hAnsi="Times New Roman"/>
          <w:b/>
          <w:sz w:val="23"/>
        </w:rPr>
        <w:t>Het stappenplan voor groep 1 t/m 8</w:t>
      </w:r>
    </w:p>
    <w:p w:rsidR="00000000" w:rsidRDefault="00F67410">
      <w:pPr>
        <w:spacing w:line="324" w:lineRule="exact"/>
        <w:rPr>
          <w:rFonts w:ascii="Times New Roman" w:eastAsia="Times New Roman" w:hAnsi="Times New Roman"/>
        </w:rPr>
      </w:pPr>
    </w:p>
    <w:p w:rsidR="00000000" w:rsidRDefault="00F67410">
      <w:pPr>
        <w:spacing w:line="0" w:lineRule="atLeast"/>
        <w:ind w:left="120"/>
        <w:rPr>
          <w:rFonts w:ascii="Times New Roman" w:eastAsia="Times New Roman" w:hAnsi="Times New Roman"/>
          <w:b/>
          <w:sz w:val="28"/>
        </w:rPr>
      </w:pPr>
      <w:r>
        <w:rPr>
          <w:rFonts w:ascii="Times New Roman" w:eastAsia="Times New Roman" w:hAnsi="Times New Roman"/>
          <w:b/>
          <w:sz w:val="28"/>
        </w:rPr>
        <w:t>Groep 1</w:t>
      </w:r>
    </w:p>
    <w:tbl>
      <w:tblPr>
        <w:tblW w:w="0" w:type="auto"/>
        <w:tblInd w:w="10" w:type="dxa"/>
        <w:tblLayout w:type="fixed"/>
        <w:tblCellMar>
          <w:top w:w="0" w:type="dxa"/>
          <w:left w:w="0" w:type="dxa"/>
          <w:bottom w:w="0" w:type="dxa"/>
          <w:right w:w="0" w:type="dxa"/>
        </w:tblCellMar>
        <w:tblLook w:val="0000"/>
      </w:tblPr>
      <w:tblGrid>
        <w:gridCol w:w="700"/>
        <w:gridCol w:w="2240"/>
        <w:gridCol w:w="3740"/>
        <w:gridCol w:w="1360"/>
        <w:gridCol w:w="1280"/>
      </w:tblGrid>
      <w:tr w:rsidR="00000000">
        <w:trPr>
          <w:trHeight w:val="265"/>
        </w:trPr>
        <w:tc>
          <w:tcPr>
            <w:tcW w:w="700" w:type="dxa"/>
            <w:tcBorders>
              <w:top w:val="single" w:sz="8" w:space="0" w:color="auto"/>
              <w:left w:val="single" w:sz="8" w:space="0" w:color="auto"/>
              <w:right w:val="single" w:sz="8" w:space="0" w:color="auto"/>
            </w:tcBorders>
            <w:shd w:val="clear" w:color="auto" w:fill="auto"/>
            <w:vAlign w:val="bottom"/>
          </w:tcPr>
          <w:p w:rsidR="00000000" w:rsidRDefault="00F67410">
            <w:pPr>
              <w:spacing w:line="264" w:lineRule="exact"/>
              <w:ind w:left="120"/>
              <w:rPr>
                <w:rFonts w:ascii="Times New Roman" w:eastAsia="Times New Roman" w:hAnsi="Times New Roman"/>
                <w:b/>
                <w:sz w:val="24"/>
              </w:rPr>
            </w:pPr>
            <w:r>
              <w:rPr>
                <w:rFonts w:ascii="Times New Roman" w:eastAsia="Times New Roman" w:hAnsi="Times New Roman"/>
                <w:b/>
                <w:sz w:val="24"/>
              </w:rPr>
              <w:t>Stap</w:t>
            </w:r>
          </w:p>
        </w:tc>
        <w:tc>
          <w:tcPr>
            <w:tcW w:w="2240" w:type="dxa"/>
            <w:tcBorders>
              <w:top w:val="single" w:sz="8" w:space="0" w:color="auto"/>
              <w:right w:val="single" w:sz="8" w:space="0" w:color="auto"/>
            </w:tcBorders>
            <w:shd w:val="clear" w:color="auto" w:fill="auto"/>
            <w:vAlign w:val="bottom"/>
          </w:tcPr>
          <w:p w:rsidR="00000000" w:rsidRDefault="00F67410">
            <w:pPr>
              <w:spacing w:line="264" w:lineRule="exact"/>
              <w:ind w:left="100"/>
              <w:rPr>
                <w:rFonts w:ascii="Times New Roman" w:eastAsia="Times New Roman" w:hAnsi="Times New Roman"/>
                <w:b/>
                <w:sz w:val="24"/>
              </w:rPr>
            </w:pPr>
            <w:r>
              <w:rPr>
                <w:rFonts w:ascii="Times New Roman" w:eastAsia="Times New Roman" w:hAnsi="Times New Roman"/>
                <w:b/>
                <w:sz w:val="24"/>
              </w:rPr>
              <w:t>Moment in het</w:t>
            </w:r>
          </w:p>
        </w:tc>
        <w:tc>
          <w:tcPr>
            <w:tcW w:w="3740" w:type="dxa"/>
            <w:tcBorders>
              <w:top w:val="single" w:sz="8" w:space="0" w:color="auto"/>
              <w:right w:val="single" w:sz="8" w:space="0" w:color="auto"/>
            </w:tcBorders>
            <w:shd w:val="clear" w:color="auto" w:fill="auto"/>
            <w:vAlign w:val="bottom"/>
          </w:tcPr>
          <w:p w:rsidR="00000000" w:rsidRDefault="00F67410">
            <w:pPr>
              <w:spacing w:line="264" w:lineRule="exact"/>
              <w:ind w:left="80"/>
              <w:rPr>
                <w:rFonts w:ascii="Times New Roman" w:eastAsia="Times New Roman" w:hAnsi="Times New Roman"/>
                <w:b/>
                <w:sz w:val="24"/>
              </w:rPr>
            </w:pPr>
            <w:r>
              <w:rPr>
                <w:rFonts w:ascii="Times New Roman" w:eastAsia="Times New Roman" w:hAnsi="Times New Roman"/>
                <w:b/>
                <w:sz w:val="24"/>
              </w:rPr>
              <w:t>Actie</w:t>
            </w:r>
          </w:p>
        </w:tc>
        <w:tc>
          <w:tcPr>
            <w:tcW w:w="1360" w:type="dxa"/>
            <w:tcBorders>
              <w:top w:val="single" w:sz="8" w:space="0" w:color="auto"/>
              <w:right w:val="single" w:sz="8" w:space="0" w:color="auto"/>
            </w:tcBorders>
            <w:shd w:val="clear" w:color="auto" w:fill="auto"/>
            <w:vAlign w:val="bottom"/>
          </w:tcPr>
          <w:p w:rsidR="00000000" w:rsidRDefault="00F67410">
            <w:pPr>
              <w:spacing w:line="264" w:lineRule="exact"/>
              <w:ind w:left="100"/>
              <w:rPr>
                <w:rFonts w:ascii="Times New Roman" w:eastAsia="Times New Roman" w:hAnsi="Times New Roman"/>
                <w:b/>
                <w:sz w:val="24"/>
              </w:rPr>
            </w:pPr>
            <w:r>
              <w:rPr>
                <w:rFonts w:ascii="Times New Roman" w:eastAsia="Times New Roman" w:hAnsi="Times New Roman"/>
                <w:b/>
                <w:sz w:val="24"/>
              </w:rPr>
              <w:t>Zie bijlage</w:t>
            </w:r>
          </w:p>
        </w:tc>
        <w:tc>
          <w:tcPr>
            <w:tcW w:w="1280" w:type="dxa"/>
            <w:tcBorders>
              <w:top w:val="single" w:sz="8" w:space="0" w:color="auto"/>
              <w:right w:val="single" w:sz="8" w:space="0" w:color="auto"/>
            </w:tcBorders>
            <w:shd w:val="clear" w:color="auto" w:fill="auto"/>
            <w:vAlign w:val="bottom"/>
          </w:tcPr>
          <w:p w:rsidR="00000000" w:rsidRDefault="00F67410">
            <w:pPr>
              <w:spacing w:line="264" w:lineRule="exact"/>
              <w:ind w:left="100"/>
              <w:rPr>
                <w:rFonts w:ascii="Times New Roman" w:eastAsia="Times New Roman" w:hAnsi="Times New Roman"/>
                <w:b/>
                <w:sz w:val="24"/>
              </w:rPr>
            </w:pPr>
            <w:r>
              <w:rPr>
                <w:rFonts w:ascii="Times New Roman" w:eastAsia="Times New Roman" w:hAnsi="Times New Roman"/>
                <w:b/>
                <w:sz w:val="24"/>
              </w:rPr>
              <w:t>Overleg</w:t>
            </w: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3"/>
              </w:rPr>
            </w:pPr>
          </w:p>
        </w:tc>
        <w:tc>
          <w:tcPr>
            <w:tcW w:w="2240" w:type="dxa"/>
            <w:tcBorders>
              <w:right w:val="single" w:sz="8" w:space="0" w:color="auto"/>
            </w:tcBorders>
            <w:shd w:val="clear" w:color="auto" w:fill="auto"/>
            <w:vAlign w:val="bottom"/>
          </w:tcPr>
          <w:p w:rsidR="00000000" w:rsidRDefault="00F67410">
            <w:pPr>
              <w:spacing w:line="275" w:lineRule="exact"/>
              <w:ind w:left="100"/>
              <w:rPr>
                <w:rFonts w:ascii="Times New Roman" w:eastAsia="Times New Roman" w:hAnsi="Times New Roman"/>
                <w:b/>
                <w:sz w:val="24"/>
              </w:rPr>
            </w:pPr>
            <w:r>
              <w:rPr>
                <w:rFonts w:ascii="Times New Roman" w:eastAsia="Times New Roman" w:hAnsi="Times New Roman"/>
                <w:b/>
                <w:sz w:val="24"/>
              </w:rPr>
              <w:t>leerjaar</w:t>
            </w:r>
          </w:p>
        </w:tc>
        <w:tc>
          <w:tcPr>
            <w:tcW w:w="374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3"/>
              </w:rPr>
            </w:pPr>
          </w:p>
        </w:tc>
        <w:tc>
          <w:tcPr>
            <w:tcW w:w="1280" w:type="dxa"/>
            <w:tcBorders>
              <w:right w:val="single" w:sz="8" w:space="0" w:color="auto"/>
            </w:tcBorders>
            <w:shd w:val="clear" w:color="auto" w:fill="auto"/>
            <w:vAlign w:val="bottom"/>
          </w:tcPr>
          <w:p w:rsidR="00000000" w:rsidRDefault="00F67410">
            <w:pPr>
              <w:spacing w:line="275" w:lineRule="exact"/>
              <w:ind w:left="100"/>
              <w:rPr>
                <w:rFonts w:ascii="Times New Roman" w:eastAsia="Times New Roman" w:hAnsi="Times New Roman"/>
                <w:b/>
                <w:sz w:val="24"/>
              </w:rPr>
            </w:pPr>
            <w:r>
              <w:rPr>
                <w:rFonts w:ascii="Times New Roman" w:eastAsia="Times New Roman" w:hAnsi="Times New Roman"/>
                <w:b/>
                <w:sz w:val="24"/>
              </w:rPr>
              <w:t>intern</w:t>
            </w:r>
          </w:p>
        </w:tc>
      </w:tr>
      <w:tr w:rsidR="00000000">
        <w:trPr>
          <w:trHeight w:val="278"/>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4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4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b/>
                <w:sz w:val="24"/>
              </w:rPr>
            </w:pPr>
            <w:r>
              <w:rPr>
                <w:rFonts w:ascii="Times New Roman" w:eastAsia="Times New Roman" w:hAnsi="Times New Roman"/>
                <w:b/>
                <w:sz w:val="24"/>
              </w:rPr>
              <w:t>begeleider</w:t>
            </w:r>
          </w:p>
        </w:tc>
      </w:tr>
      <w:tr w:rsidR="00000000">
        <w:trPr>
          <w:trHeight w:val="259"/>
        </w:trPr>
        <w:tc>
          <w:tcPr>
            <w:tcW w:w="700" w:type="dxa"/>
            <w:tcBorders>
              <w:left w:val="single" w:sz="8" w:space="0" w:color="auto"/>
              <w:right w:val="single" w:sz="8" w:space="0" w:color="auto"/>
            </w:tcBorders>
            <w:shd w:val="clear" w:color="auto" w:fill="auto"/>
            <w:vAlign w:val="bottom"/>
          </w:tcPr>
          <w:p w:rsidR="00000000" w:rsidRDefault="00F67410">
            <w:pPr>
              <w:spacing w:line="259" w:lineRule="exact"/>
              <w:ind w:left="120"/>
              <w:rPr>
                <w:rFonts w:ascii="Times New Roman" w:eastAsia="Times New Roman" w:hAnsi="Times New Roman"/>
                <w:sz w:val="24"/>
              </w:rPr>
            </w:pPr>
            <w:r>
              <w:rPr>
                <w:rFonts w:ascii="Times New Roman" w:eastAsia="Times New Roman" w:hAnsi="Times New Roman"/>
                <w:sz w:val="24"/>
              </w:rPr>
              <w:t>1</w:t>
            </w:r>
          </w:p>
        </w:tc>
        <w:tc>
          <w:tcPr>
            <w:tcW w:w="2240" w:type="dxa"/>
            <w:tcBorders>
              <w:right w:val="single" w:sz="8" w:space="0" w:color="auto"/>
            </w:tcBorders>
            <w:shd w:val="clear" w:color="auto" w:fill="auto"/>
            <w:vAlign w:val="bottom"/>
          </w:tcPr>
          <w:p w:rsidR="00000000" w:rsidRDefault="00F67410">
            <w:pPr>
              <w:spacing w:line="259" w:lineRule="exact"/>
              <w:ind w:left="100"/>
              <w:rPr>
                <w:rFonts w:ascii="Times New Roman" w:eastAsia="Times New Roman" w:hAnsi="Times New Roman"/>
                <w:sz w:val="24"/>
              </w:rPr>
            </w:pPr>
            <w:r>
              <w:rPr>
                <w:rFonts w:ascii="Times New Roman" w:eastAsia="Times New Roman" w:hAnsi="Times New Roman"/>
                <w:sz w:val="24"/>
              </w:rPr>
              <w:t>Aanvang</w:t>
            </w:r>
          </w:p>
        </w:tc>
        <w:tc>
          <w:tcPr>
            <w:tcW w:w="3740" w:type="dxa"/>
            <w:tcBorders>
              <w:right w:val="single" w:sz="8" w:space="0" w:color="auto"/>
            </w:tcBorders>
            <w:shd w:val="clear" w:color="auto" w:fill="auto"/>
            <w:vAlign w:val="bottom"/>
          </w:tcPr>
          <w:p w:rsidR="00000000" w:rsidRDefault="00F67410">
            <w:pPr>
              <w:spacing w:line="259" w:lineRule="exact"/>
              <w:ind w:left="80"/>
              <w:rPr>
                <w:rFonts w:ascii="Times New Roman" w:eastAsia="Times New Roman" w:hAnsi="Times New Roman"/>
                <w:sz w:val="24"/>
              </w:rPr>
            </w:pPr>
            <w:r>
              <w:rPr>
                <w:rFonts w:ascii="Times New Roman" w:eastAsia="Times New Roman" w:hAnsi="Times New Roman"/>
                <w:sz w:val="24"/>
              </w:rPr>
              <w:t>Stimuleren beginnende</w:t>
            </w:r>
          </w:p>
        </w:tc>
        <w:tc>
          <w:tcPr>
            <w:tcW w:w="1360" w:type="dxa"/>
            <w:tcBorders>
              <w:right w:val="single" w:sz="8" w:space="0" w:color="auto"/>
            </w:tcBorders>
            <w:shd w:val="clear" w:color="auto" w:fill="auto"/>
            <w:vAlign w:val="bottom"/>
          </w:tcPr>
          <w:p w:rsidR="00000000" w:rsidRDefault="00F67410">
            <w:pPr>
              <w:spacing w:line="259" w:lineRule="exact"/>
              <w:ind w:left="100"/>
              <w:rPr>
                <w:rFonts w:ascii="Times New Roman" w:eastAsia="Times New Roman" w:hAnsi="Times New Roman"/>
                <w:sz w:val="24"/>
              </w:rPr>
            </w:pPr>
            <w:r>
              <w:rPr>
                <w:rFonts w:ascii="Times New Roman" w:eastAsia="Times New Roman" w:hAnsi="Times New Roman"/>
                <w:sz w:val="24"/>
              </w:rPr>
              <w:t>1</w:t>
            </w: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r>
      <w:tr w:rsidR="00000000">
        <w:trPr>
          <w:trHeight w:val="280"/>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4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40" w:type="dxa"/>
            <w:tcBorders>
              <w:bottom w:val="single" w:sz="8" w:space="0" w:color="auto"/>
              <w:right w:val="single" w:sz="8" w:space="0" w:color="auto"/>
            </w:tcBorders>
            <w:shd w:val="clear" w:color="auto" w:fill="auto"/>
            <w:vAlign w:val="bottom"/>
          </w:tcPr>
          <w:p w:rsidR="00000000" w:rsidRDefault="00F67410">
            <w:pPr>
              <w:spacing w:line="0" w:lineRule="atLeast"/>
              <w:ind w:left="80"/>
              <w:rPr>
                <w:rFonts w:ascii="Times New Roman" w:eastAsia="Times New Roman" w:hAnsi="Times New Roman"/>
                <w:sz w:val="24"/>
              </w:rPr>
            </w:pPr>
            <w:r>
              <w:rPr>
                <w:rFonts w:ascii="Times New Roman" w:eastAsia="Times New Roman" w:hAnsi="Times New Roman"/>
                <w:sz w:val="24"/>
              </w:rPr>
              <w:t>gecijferdheid (1 t/m 5)</w:t>
            </w: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62"/>
        </w:trPr>
        <w:tc>
          <w:tcPr>
            <w:tcW w:w="700" w:type="dxa"/>
            <w:tcBorders>
              <w:left w:val="single" w:sz="8" w:space="0" w:color="auto"/>
              <w:right w:val="single" w:sz="8" w:space="0" w:color="auto"/>
            </w:tcBorders>
            <w:shd w:val="clear" w:color="auto" w:fill="auto"/>
            <w:vAlign w:val="bottom"/>
          </w:tcPr>
          <w:p w:rsidR="00000000" w:rsidRDefault="00F67410">
            <w:pPr>
              <w:spacing w:line="261" w:lineRule="exact"/>
              <w:ind w:left="120"/>
              <w:rPr>
                <w:rFonts w:ascii="Times New Roman" w:eastAsia="Times New Roman" w:hAnsi="Times New Roman"/>
                <w:sz w:val="24"/>
              </w:rPr>
            </w:pPr>
            <w:r>
              <w:rPr>
                <w:rFonts w:ascii="Times New Roman" w:eastAsia="Times New Roman" w:hAnsi="Times New Roman"/>
                <w:sz w:val="24"/>
              </w:rPr>
              <w:t>2</w:t>
            </w:r>
          </w:p>
        </w:tc>
        <w:tc>
          <w:tcPr>
            <w:tcW w:w="2240" w:type="dxa"/>
            <w:tcBorders>
              <w:right w:val="single" w:sz="8" w:space="0" w:color="auto"/>
            </w:tcBorders>
            <w:shd w:val="clear" w:color="auto" w:fill="auto"/>
            <w:vAlign w:val="bottom"/>
          </w:tcPr>
          <w:p w:rsidR="00000000" w:rsidRDefault="00F67410">
            <w:pPr>
              <w:spacing w:line="261" w:lineRule="exact"/>
              <w:ind w:left="100"/>
              <w:rPr>
                <w:rFonts w:ascii="Times New Roman" w:eastAsia="Times New Roman" w:hAnsi="Times New Roman"/>
                <w:sz w:val="24"/>
              </w:rPr>
            </w:pPr>
            <w:r>
              <w:rPr>
                <w:rFonts w:ascii="Times New Roman" w:eastAsia="Times New Roman" w:hAnsi="Times New Roman"/>
                <w:sz w:val="24"/>
              </w:rPr>
              <w:t>Na een half jaar</w:t>
            </w:r>
          </w:p>
        </w:tc>
        <w:tc>
          <w:tcPr>
            <w:tcW w:w="3740" w:type="dxa"/>
            <w:tcBorders>
              <w:right w:val="single" w:sz="8" w:space="0" w:color="auto"/>
            </w:tcBorders>
            <w:shd w:val="clear" w:color="auto" w:fill="auto"/>
            <w:vAlign w:val="bottom"/>
          </w:tcPr>
          <w:p w:rsidR="00000000" w:rsidRDefault="00F67410">
            <w:pPr>
              <w:spacing w:line="261" w:lineRule="exact"/>
              <w:ind w:left="80"/>
              <w:rPr>
                <w:rFonts w:ascii="Times New Roman" w:eastAsia="Times New Roman" w:hAnsi="Times New Roman"/>
                <w:sz w:val="24"/>
              </w:rPr>
            </w:pPr>
            <w:r>
              <w:rPr>
                <w:rFonts w:ascii="Times New Roman" w:eastAsia="Times New Roman" w:hAnsi="Times New Roman"/>
                <w:sz w:val="24"/>
              </w:rPr>
              <w:t>*Gouds ontwikkelingspakket voor</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4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onderwijs</w:t>
            </w:r>
          </w:p>
        </w:tc>
        <w:tc>
          <w:tcPr>
            <w:tcW w:w="3740" w:type="dxa"/>
            <w:tcBorders>
              <w:right w:val="single" w:sz="8" w:space="0" w:color="auto"/>
            </w:tcBorders>
            <w:shd w:val="clear" w:color="auto" w:fill="auto"/>
            <w:vAlign w:val="bottom"/>
          </w:tcPr>
          <w:p w:rsidR="00000000" w:rsidRDefault="00F67410">
            <w:pPr>
              <w:spacing w:line="0" w:lineRule="atLeast"/>
              <w:ind w:left="80"/>
              <w:rPr>
                <w:rFonts w:ascii="Times New Roman" w:eastAsia="Times New Roman" w:hAnsi="Times New Roman"/>
                <w:sz w:val="24"/>
              </w:rPr>
            </w:pPr>
            <w:r>
              <w:rPr>
                <w:rFonts w:ascii="Times New Roman" w:eastAsia="Times New Roman" w:hAnsi="Times New Roman"/>
                <w:sz w:val="24"/>
              </w:rPr>
              <w:t>kleuters peilkaart 3.</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4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40" w:type="dxa"/>
            <w:tcBorders>
              <w:right w:val="single" w:sz="8" w:space="0" w:color="auto"/>
            </w:tcBorders>
            <w:shd w:val="clear" w:color="auto" w:fill="auto"/>
            <w:vAlign w:val="bottom"/>
          </w:tcPr>
          <w:p w:rsidR="00000000" w:rsidRDefault="00F67410">
            <w:pPr>
              <w:spacing w:line="0" w:lineRule="atLeast"/>
              <w:ind w:left="80"/>
              <w:rPr>
                <w:rFonts w:ascii="Times New Roman" w:eastAsia="Times New Roman" w:hAnsi="Times New Roman"/>
                <w:sz w:val="24"/>
              </w:rPr>
            </w:pPr>
            <w:r>
              <w:rPr>
                <w:rFonts w:ascii="Times New Roman" w:eastAsia="Times New Roman" w:hAnsi="Times New Roman"/>
                <w:sz w:val="24"/>
              </w:rPr>
              <w:t>*Peilkaart 2 en/of 1 bij onvoldoende</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4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40" w:type="dxa"/>
            <w:tcBorders>
              <w:right w:val="single" w:sz="8" w:space="0" w:color="auto"/>
            </w:tcBorders>
            <w:shd w:val="clear" w:color="auto" w:fill="auto"/>
            <w:vAlign w:val="bottom"/>
          </w:tcPr>
          <w:p w:rsidR="00000000" w:rsidRDefault="00F67410">
            <w:pPr>
              <w:spacing w:line="0" w:lineRule="atLeast"/>
              <w:ind w:left="80"/>
              <w:rPr>
                <w:rFonts w:ascii="Times New Roman" w:eastAsia="Times New Roman" w:hAnsi="Times New Roman"/>
                <w:sz w:val="24"/>
              </w:rPr>
            </w:pPr>
            <w:r>
              <w:rPr>
                <w:rFonts w:ascii="Times New Roman" w:eastAsia="Times New Roman" w:hAnsi="Times New Roman"/>
                <w:sz w:val="24"/>
              </w:rPr>
              <w:t>ontwikkeling op het gebied van de</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4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40" w:type="dxa"/>
            <w:tcBorders>
              <w:right w:val="single" w:sz="8" w:space="0" w:color="auto"/>
            </w:tcBorders>
            <w:shd w:val="clear" w:color="auto" w:fill="auto"/>
            <w:vAlign w:val="bottom"/>
          </w:tcPr>
          <w:p w:rsidR="00000000" w:rsidRDefault="00F67410">
            <w:pPr>
              <w:spacing w:line="0" w:lineRule="atLeast"/>
              <w:ind w:left="80"/>
              <w:rPr>
                <w:rFonts w:ascii="Times New Roman" w:eastAsia="Times New Roman" w:hAnsi="Times New Roman"/>
                <w:sz w:val="24"/>
              </w:rPr>
            </w:pPr>
            <w:r>
              <w:rPr>
                <w:rFonts w:ascii="Times New Roman" w:eastAsia="Times New Roman" w:hAnsi="Times New Roman"/>
                <w:sz w:val="24"/>
              </w:rPr>
              <w:t>reken- en wiskund</w:t>
            </w:r>
            <w:r>
              <w:rPr>
                <w:rFonts w:ascii="Times New Roman" w:eastAsia="Times New Roman" w:hAnsi="Times New Roman"/>
                <w:sz w:val="24"/>
              </w:rPr>
              <w:t>e-ontwikkeling.</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80"/>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4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40" w:type="dxa"/>
            <w:tcBorders>
              <w:bottom w:val="single" w:sz="8" w:space="0" w:color="auto"/>
              <w:right w:val="single" w:sz="8" w:space="0" w:color="auto"/>
            </w:tcBorders>
            <w:shd w:val="clear" w:color="auto" w:fill="auto"/>
            <w:vAlign w:val="bottom"/>
          </w:tcPr>
          <w:p w:rsidR="00000000" w:rsidRDefault="00F67410">
            <w:pPr>
              <w:spacing w:line="0" w:lineRule="atLeast"/>
              <w:ind w:left="80"/>
              <w:rPr>
                <w:rFonts w:ascii="Times New Roman" w:eastAsia="Times New Roman" w:hAnsi="Times New Roman"/>
                <w:sz w:val="24"/>
              </w:rPr>
            </w:pPr>
            <w:r>
              <w:rPr>
                <w:rFonts w:ascii="Times New Roman" w:eastAsia="Times New Roman" w:hAnsi="Times New Roman"/>
                <w:sz w:val="24"/>
              </w:rPr>
              <w:t>*Groepsplan opstellen.</w:t>
            </w: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266"/>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264" w:lineRule="exact"/>
              <w:ind w:left="120"/>
              <w:rPr>
                <w:rFonts w:ascii="Times New Roman" w:eastAsia="Times New Roman" w:hAnsi="Times New Roman"/>
                <w:sz w:val="24"/>
              </w:rPr>
            </w:pPr>
            <w:r>
              <w:rPr>
                <w:rFonts w:ascii="Times New Roman" w:eastAsia="Times New Roman" w:hAnsi="Times New Roman"/>
                <w:sz w:val="24"/>
              </w:rPr>
              <w:t>3</w:t>
            </w:r>
          </w:p>
        </w:tc>
        <w:tc>
          <w:tcPr>
            <w:tcW w:w="2240" w:type="dxa"/>
            <w:tcBorders>
              <w:bottom w:val="single" w:sz="8" w:space="0" w:color="auto"/>
              <w:right w:val="single" w:sz="8" w:space="0" w:color="auto"/>
            </w:tcBorders>
            <w:shd w:val="clear" w:color="auto" w:fill="auto"/>
            <w:vAlign w:val="bottom"/>
          </w:tcPr>
          <w:p w:rsidR="00000000" w:rsidRDefault="00F67410">
            <w:pPr>
              <w:spacing w:line="264" w:lineRule="exact"/>
              <w:ind w:left="100"/>
              <w:rPr>
                <w:rFonts w:ascii="Times New Roman" w:eastAsia="Times New Roman" w:hAnsi="Times New Roman"/>
                <w:sz w:val="24"/>
              </w:rPr>
            </w:pPr>
            <w:r>
              <w:rPr>
                <w:rFonts w:ascii="Times New Roman" w:eastAsia="Times New Roman" w:hAnsi="Times New Roman"/>
                <w:sz w:val="24"/>
              </w:rPr>
              <w:t>Tussenperiode</w:t>
            </w:r>
          </w:p>
        </w:tc>
        <w:tc>
          <w:tcPr>
            <w:tcW w:w="3740" w:type="dxa"/>
            <w:tcBorders>
              <w:bottom w:val="single" w:sz="8" w:space="0" w:color="auto"/>
              <w:right w:val="single" w:sz="8" w:space="0" w:color="auto"/>
            </w:tcBorders>
            <w:shd w:val="clear" w:color="auto" w:fill="auto"/>
            <w:vAlign w:val="bottom"/>
          </w:tcPr>
          <w:p w:rsidR="00000000" w:rsidRDefault="00F67410">
            <w:pPr>
              <w:spacing w:line="264" w:lineRule="exact"/>
              <w:ind w:left="80"/>
              <w:rPr>
                <w:rFonts w:ascii="Times New Roman" w:eastAsia="Times New Roman" w:hAnsi="Times New Roman"/>
                <w:sz w:val="24"/>
              </w:rPr>
            </w:pPr>
            <w:r>
              <w:rPr>
                <w:rFonts w:ascii="Times New Roman" w:eastAsia="Times New Roman" w:hAnsi="Times New Roman"/>
                <w:sz w:val="24"/>
              </w:rPr>
              <w:t>Groepsplan uitvoeren</w:t>
            </w: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3"/>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3"/>
              </w:rPr>
            </w:pPr>
          </w:p>
        </w:tc>
      </w:tr>
      <w:tr w:rsidR="00000000">
        <w:trPr>
          <w:trHeight w:val="262"/>
        </w:trPr>
        <w:tc>
          <w:tcPr>
            <w:tcW w:w="700" w:type="dxa"/>
            <w:tcBorders>
              <w:left w:val="single" w:sz="8" w:space="0" w:color="auto"/>
              <w:right w:val="single" w:sz="8" w:space="0" w:color="auto"/>
            </w:tcBorders>
            <w:shd w:val="clear" w:color="auto" w:fill="auto"/>
            <w:vAlign w:val="bottom"/>
          </w:tcPr>
          <w:p w:rsidR="00000000" w:rsidRDefault="00F67410">
            <w:pPr>
              <w:spacing w:line="261" w:lineRule="exact"/>
              <w:ind w:left="120"/>
              <w:rPr>
                <w:rFonts w:ascii="Times New Roman" w:eastAsia="Times New Roman" w:hAnsi="Times New Roman"/>
                <w:sz w:val="24"/>
              </w:rPr>
            </w:pPr>
            <w:r>
              <w:rPr>
                <w:rFonts w:ascii="Times New Roman" w:eastAsia="Times New Roman" w:hAnsi="Times New Roman"/>
                <w:sz w:val="24"/>
              </w:rPr>
              <w:t>4</w:t>
            </w:r>
          </w:p>
        </w:tc>
        <w:tc>
          <w:tcPr>
            <w:tcW w:w="2240" w:type="dxa"/>
            <w:tcBorders>
              <w:right w:val="single" w:sz="8" w:space="0" w:color="auto"/>
            </w:tcBorders>
            <w:shd w:val="clear" w:color="auto" w:fill="auto"/>
            <w:vAlign w:val="bottom"/>
          </w:tcPr>
          <w:p w:rsidR="00000000" w:rsidRDefault="00F67410">
            <w:pPr>
              <w:spacing w:line="261" w:lineRule="exact"/>
              <w:ind w:left="100"/>
              <w:rPr>
                <w:rFonts w:ascii="Times New Roman" w:eastAsia="Times New Roman" w:hAnsi="Times New Roman"/>
                <w:sz w:val="24"/>
              </w:rPr>
            </w:pPr>
            <w:r>
              <w:rPr>
                <w:rFonts w:ascii="Times New Roman" w:eastAsia="Times New Roman" w:hAnsi="Times New Roman"/>
                <w:sz w:val="24"/>
              </w:rPr>
              <w:t>Na een jaar</w:t>
            </w:r>
          </w:p>
        </w:tc>
        <w:tc>
          <w:tcPr>
            <w:tcW w:w="3740" w:type="dxa"/>
            <w:tcBorders>
              <w:right w:val="single" w:sz="8" w:space="0" w:color="auto"/>
            </w:tcBorders>
            <w:shd w:val="clear" w:color="auto" w:fill="auto"/>
            <w:vAlign w:val="bottom"/>
          </w:tcPr>
          <w:p w:rsidR="00000000" w:rsidRDefault="00F67410">
            <w:pPr>
              <w:spacing w:line="261" w:lineRule="exact"/>
              <w:ind w:left="80"/>
              <w:rPr>
                <w:rFonts w:ascii="Times New Roman" w:eastAsia="Times New Roman" w:hAnsi="Times New Roman"/>
                <w:sz w:val="24"/>
              </w:rPr>
            </w:pPr>
            <w:r>
              <w:rPr>
                <w:rFonts w:ascii="Times New Roman" w:eastAsia="Times New Roman" w:hAnsi="Times New Roman"/>
                <w:sz w:val="24"/>
              </w:rPr>
              <w:t>* Gouds ontwikkelingspakket voor</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4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onderwijs</w:t>
            </w:r>
          </w:p>
        </w:tc>
        <w:tc>
          <w:tcPr>
            <w:tcW w:w="3740" w:type="dxa"/>
            <w:tcBorders>
              <w:right w:val="single" w:sz="8" w:space="0" w:color="auto"/>
            </w:tcBorders>
            <w:shd w:val="clear" w:color="auto" w:fill="auto"/>
            <w:vAlign w:val="bottom"/>
          </w:tcPr>
          <w:p w:rsidR="00000000" w:rsidRDefault="00F67410">
            <w:pPr>
              <w:spacing w:line="0" w:lineRule="atLeast"/>
              <w:ind w:left="80"/>
              <w:rPr>
                <w:rFonts w:ascii="Times New Roman" w:eastAsia="Times New Roman" w:hAnsi="Times New Roman"/>
                <w:sz w:val="24"/>
              </w:rPr>
            </w:pPr>
            <w:r>
              <w:rPr>
                <w:rFonts w:ascii="Times New Roman" w:eastAsia="Times New Roman" w:hAnsi="Times New Roman"/>
                <w:sz w:val="24"/>
              </w:rPr>
              <w:t>kleuters peilkaart 5.</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4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40" w:type="dxa"/>
            <w:tcBorders>
              <w:right w:val="single" w:sz="8" w:space="0" w:color="auto"/>
            </w:tcBorders>
            <w:shd w:val="clear" w:color="auto" w:fill="auto"/>
            <w:vAlign w:val="bottom"/>
          </w:tcPr>
          <w:p w:rsidR="00000000" w:rsidRDefault="00F67410">
            <w:pPr>
              <w:spacing w:line="0" w:lineRule="atLeast"/>
              <w:ind w:left="80"/>
              <w:rPr>
                <w:rFonts w:ascii="Times New Roman" w:eastAsia="Times New Roman" w:hAnsi="Times New Roman"/>
                <w:sz w:val="24"/>
              </w:rPr>
            </w:pPr>
            <w:r>
              <w:rPr>
                <w:rFonts w:ascii="Times New Roman" w:eastAsia="Times New Roman" w:hAnsi="Times New Roman"/>
                <w:sz w:val="24"/>
              </w:rPr>
              <w:t>*Peilkaart 4 bij onvoldoende</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4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40" w:type="dxa"/>
            <w:tcBorders>
              <w:right w:val="single" w:sz="8" w:space="0" w:color="auto"/>
            </w:tcBorders>
            <w:shd w:val="clear" w:color="auto" w:fill="auto"/>
            <w:vAlign w:val="bottom"/>
          </w:tcPr>
          <w:p w:rsidR="00000000" w:rsidRDefault="00F67410">
            <w:pPr>
              <w:spacing w:line="0" w:lineRule="atLeast"/>
              <w:ind w:left="80"/>
              <w:rPr>
                <w:rFonts w:ascii="Times New Roman" w:eastAsia="Times New Roman" w:hAnsi="Times New Roman"/>
                <w:sz w:val="24"/>
              </w:rPr>
            </w:pPr>
            <w:r>
              <w:rPr>
                <w:rFonts w:ascii="Times New Roman" w:eastAsia="Times New Roman" w:hAnsi="Times New Roman"/>
                <w:sz w:val="24"/>
              </w:rPr>
              <w:t>ontwikkeling op het gebied van de</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4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40" w:type="dxa"/>
            <w:tcBorders>
              <w:right w:val="single" w:sz="8" w:space="0" w:color="auto"/>
            </w:tcBorders>
            <w:shd w:val="clear" w:color="auto" w:fill="auto"/>
            <w:vAlign w:val="bottom"/>
          </w:tcPr>
          <w:p w:rsidR="00000000" w:rsidRDefault="00F67410">
            <w:pPr>
              <w:spacing w:line="0" w:lineRule="atLeast"/>
              <w:ind w:left="80"/>
              <w:rPr>
                <w:rFonts w:ascii="Times New Roman" w:eastAsia="Times New Roman" w:hAnsi="Times New Roman"/>
                <w:sz w:val="24"/>
              </w:rPr>
            </w:pPr>
            <w:r>
              <w:rPr>
                <w:rFonts w:ascii="Times New Roman" w:eastAsia="Times New Roman" w:hAnsi="Times New Roman"/>
                <w:sz w:val="24"/>
              </w:rPr>
              <w:t>reken-</w:t>
            </w:r>
            <w:r>
              <w:rPr>
                <w:rFonts w:ascii="Times New Roman" w:eastAsia="Times New Roman" w:hAnsi="Times New Roman"/>
                <w:sz w:val="24"/>
              </w:rPr>
              <w:t xml:space="preserve"> en wiskunde-ontwikkeling.</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4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40" w:type="dxa"/>
            <w:tcBorders>
              <w:right w:val="single" w:sz="8" w:space="0" w:color="auto"/>
            </w:tcBorders>
            <w:shd w:val="clear" w:color="auto" w:fill="auto"/>
            <w:vAlign w:val="bottom"/>
          </w:tcPr>
          <w:p w:rsidR="00000000" w:rsidRDefault="00F67410">
            <w:pPr>
              <w:spacing w:line="0" w:lineRule="atLeast"/>
              <w:ind w:left="80"/>
              <w:rPr>
                <w:rFonts w:ascii="Times New Roman" w:eastAsia="Times New Roman" w:hAnsi="Times New Roman"/>
                <w:sz w:val="24"/>
              </w:rPr>
            </w:pPr>
            <w:r>
              <w:rPr>
                <w:rFonts w:ascii="Times New Roman" w:eastAsia="Times New Roman" w:hAnsi="Times New Roman"/>
                <w:sz w:val="24"/>
              </w:rPr>
              <w:t>*Cito rekenen en wiskunde E1 bij</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4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40" w:type="dxa"/>
            <w:tcBorders>
              <w:right w:val="single" w:sz="8" w:space="0" w:color="auto"/>
            </w:tcBorders>
            <w:shd w:val="clear" w:color="auto" w:fill="auto"/>
            <w:vAlign w:val="bottom"/>
          </w:tcPr>
          <w:p w:rsidR="00000000" w:rsidRDefault="00F67410">
            <w:pPr>
              <w:spacing w:line="0" w:lineRule="atLeast"/>
              <w:ind w:left="80"/>
              <w:rPr>
                <w:rFonts w:ascii="Times New Roman" w:eastAsia="Times New Roman" w:hAnsi="Times New Roman"/>
                <w:sz w:val="24"/>
              </w:rPr>
            </w:pPr>
            <w:r>
              <w:rPr>
                <w:rFonts w:ascii="Times New Roman" w:eastAsia="Times New Roman" w:hAnsi="Times New Roman"/>
                <w:sz w:val="24"/>
              </w:rPr>
              <w:t>zorgleerlingen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4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40" w:type="dxa"/>
            <w:tcBorders>
              <w:right w:val="single" w:sz="8" w:space="0" w:color="auto"/>
            </w:tcBorders>
            <w:shd w:val="clear" w:color="auto" w:fill="auto"/>
            <w:vAlign w:val="bottom"/>
          </w:tcPr>
          <w:p w:rsidR="00000000" w:rsidRDefault="00F67410">
            <w:pPr>
              <w:spacing w:line="0" w:lineRule="atLeast"/>
              <w:ind w:left="80"/>
              <w:rPr>
                <w:rFonts w:ascii="Times New Roman" w:eastAsia="Times New Roman" w:hAnsi="Times New Roman"/>
                <w:sz w:val="24"/>
              </w:rPr>
            </w:pPr>
            <w:r>
              <w:rPr>
                <w:rFonts w:ascii="Times New Roman" w:eastAsia="Times New Roman" w:hAnsi="Times New Roman"/>
                <w:sz w:val="24"/>
              </w:rPr>
              <w:t>*Groepsplan opstellen.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836"/>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4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4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bl>
    <w:p w:rsidR="00000000" w:rsidRDefault="00F67410">
      <w:pPr>
        <w:spacing w:line="200" w:lineRule="exact"/>
        <w:rPr>
          <w:rFonts w:ascii="Times New Roman" w:eastAsia="Times New Roman" w:hAnsi="Times New Roman"/>
        </w:rPr>
      </w:pPr>
    </w:p>
    <w:p w:rsidR="00000000" w:rsidRDefault="00F67410">
      <w:pPr>
        <w:spacing w:line="349" w:lineRule="exact"/>
        <w:rPr>
          <w:rFonts w:ascii="Times New Roman" w:eastAsia="Times New Roman" w:hAnsi="Times New Roman"/>
        </w:rPr>
      </w:pPr>
    </w:p>
    <w:p w:rsidR="00000000" w:rsidRDefault="00F67410">
      <w:pPr>
        <w:spacing w:line="0" w:lineRule="atLeast"/>
        <w:ind w:left="120"/>
        <w:rPr>
          <w:rFonts w:ascii="Times New Roman" w:eastAsia="Times New Roman" w:hAnsi="Times New Roman"/>
          <w:b/>
          <w:sz w:val="28"/>
        </w:rPr>
      </w:pPr>
      <w:r>
        <w:rPr>
          <w:rFonts w:ascii="Times New Roman" w:eastAsia="Times New Roman" w:hAnsi="Times New Roman"/>
          <w:b/>
          <w:sz w:val="28"/>
        </w:rPr>
        <w:t>Groep 2</w:t>
      </w:r>
    </w:p>
    <w:tbl>
      <w:tblPr>
        <w:tblW w:w="0" w:type="auto"/>
        <w:tblInd w:w="10" w:type="dxa"/>
        <w:tblLayout w:type="fixed"/>
        <w:tblCellMar>
          <w:top w:w="0" w:type="dxa"/>
          <w:left w:w="0" w:type="dxa"/>
          <w:bottom w:w="0" w:type="dxa"/>
          <w:right w:w="0" w:type="dxa"/>
        </w:tblCellMar>
        <w:tblLook w:val="0000"/>
      </w:tblPr>
      <w:tblGrid>
        <w:gridCol w:w="700"/>
        <w:gridCol w:w="2260"/>
        <w:gridCol w:w="3720"/>
        <w:gridCol w:w="1360"/>
        <w:gridCol w:w="1280"/>
      </w:tblGrid>
      <w:tr w:rsidR="00000000">
        <w:trPr>
          <w:trHeight w:val="267"/>
        </w:trPr>
        <w:tc>
          <w:tcPr>
            <w:tcW w:w="700" w:type="dxa"/>
            <w:tcBorders>
              <w:top w:val="single" w:sz="8" w:space="0" w:color="auto"/>
              <w:left w:val="single" w:sz="8" w:space="0" w:color="auto"/>
              <w:right w:val="single" w:sz="8" w:space="0" w:color="auto"/>
            </w:tcBorders>
            <w:shd w:val="clear" w:color="auto" w:fill="auto"/>
            <w:vAlign w:val="bottom"/>
          </w:tcPr>
          <w:p w:rsidR="00000000" w:rsidRDefault="00F67410">
            <w:pPr>
              <w:spacing w:line="267" w:lineRule="exact"/>
              <w:ind w:left="120"/>
              <w:rPr>
                <w:rFonts w:ascii="Times New Roman" w:eastAsia="Times New Roman" w:hAnsi="Times New Roman"/>
                <w:b/>
                <w:sz w:val="24"/>
              </w:rPr>
            </w:pPr>
            <w:r>
              <w:rPr>
                <w:rFonts w:ascii="Times New Roman" w:eastAsia="Times New Roman" w:hAnsi="Times New Roman"/>
                <w:b/>
                <w:sz w:val="24"/>
              </w:rPr>
              <w:t>Stap</w:t>
            </w:r>
          </w:p>
        </w:tc>
        <w:tc>
          <w:tcPr>
            <w:tcW w:w="2260" w:type="dxa"/>
            <w:tcBorders>
              <w:top w:val="single" w:sz="8" w:space="0" w:color="auto"/>
              <w:right w:val="single" w:sz="8" w:space="0" w:color="auto"/>
            </w:tcBorders>
            <w:shd w:val="clear" w:color="auto" w:fill="auto"/>
            <w:vAlign w:val="bottom"/>
          </w:tcPr>
          <w:p w:rsidR="00000000" w:rsidRDefault="00F67410">
            <w:pPr>
              <w:spacing w:line="267" w:lineRule="exact"/>
              <w:ind w:left="100"/>
              <w:rPr>
                <w:rFonts w:ascii="Times New Roman" w:eastAsia="Times New Roman" w:hAnsi="Times New Roman"/>
                <w:b/>
                <w:sz w:val="24"/>
              </w:rPr>
            </w:pPr>
            <w:r>
              <w:rPr>
                <w:rFonts w:ascii="Times New Roman" w:eastAsia="Times New Roman" w:hAnsi="Times New Roman"/>
                <w:b/>
                <w:sz w:val="24"/>
              </w:rPr>
              <w:t>Moment in het</w:t>
            </w:r>
          </w:p>
        </w:tc>
        <w:tc>
          <w:tcPr>
            <w:tcW w:w="3720" w:type="dxa"/>
            <w:tcBorders>
              <w:top w:val="single" w:sz="8" w:space="0" w:color="auto"/>
              <w:right w:val="single" w:sz="8" w:space="0" w:color="auto"/>
            </w:tcBorders>
            <w:shd w:val="clear" w:color="auto" w:fill="auto"/>
            <w:vAlign w:val="bottom"/>
          </w:tcPr>
          <w:p w:rsidR="00000000" w:rsidRDefault="00F67410">
            <w:pPr>
              <w:spacing w:line="267" w:lineRule="exact"/>
              <w:ind w:left="100"/>
              <w:rPr>
                <w:rFonts w:ascii="Times New Roman" w:eastAsia="Times New Roman" w:hAnsi="Times New Roman"/>
                <w:b/>
                <w:sz w:val="24"/>
              </w:rPr>
            </w:pPr>
            <w:r>
              <w:rPr>
                <w:rFonts w:ascii="Times New Roman" w:eastAsia="Times New Roman" w:hAnsi="Times New Roman"/>
                <w:b/>
                <w:sz w:val="24"/>
              </w:rPr>
              <w:t>Actie</w:t>
            </w:r>
          </w:p>
        </w:tc>
        <w:tc>
          <w:tcPr>
            <w:tcW w:w="1360" w:type="dxa"/>
            <w:tcBorders>
              <w:top w:val="single" w:sz="8" w:space="0" w:color="auto"/>
              <w:right w:val="single" w:sz="8" w:space="0" w:color="auto"/>
            </w:tcBorders>
            <w:shd w:val="clear" w:color="auto" w:fill="auto"/>
            <w:vAlign w:val="bottom"/>
          </w:tcPr>
          <w:p w:rsidR="00000000" w:rsidRDefault="00F67410">
            <w:pPr>
              <w:spacing w:line="267" w:lineRule="exact"/>
              <w:ind w:left="100"/>
              <w:rPr>
                <w:rFonts w:ascii="Times New Roman" w:eastAsia="Times New Roman" w:hAnsi="Times New Roman"/>
                <w:b/>
                <w:sz w:val="24"/>
              </w:rPr>
            </w:pPr>
            <w:r>
              <w:rPr>
                <w:rFonts w:ascii="Times New Roman" w:eastAsia="Times New Roman" w:hAnsi="Times New Roman"/>
                <w:b/>
                <w:sz w:val="24"/>
              </w:rPr>
              <w:t>Zie bijlage</w:t>
            </w:r>
          </w:p>
        </w:tc>
        <w:tc>
          <w:tcPr>
            <w:tcW w:w="1280" w:type="dxa"/>
            <w:tcBorders>
              <w:top w:val="single" w:sz="8" w:space="0" w:color="auto"/>
              <w:right w:val="single" w:sz="8" w:space="0" w:color="auto"/>
            </w:tcBorders>
            <w:shd w:val="clear" w:color="auto" w:fill="auto"/>
            <w:vAlign w:val="bottom"/>
          </w:tcPr>
          <w:p w:rsidR="00000000" w:rsidRDefault="00F67410">
            <w:pPr>
              <w:spacing w:line="267" w:lineRule="exact"/>
              <w:ind w:left="100"/>
              <w:rPr>
                <w:rFonts w:ascii="Times New Roman" w:eastAsia="Times New Roman" w:hAnsi="Times New Roman"/>
                <w:b/>
                <w:sz w:val="24"/>
              </w:rPr>
            </w:pPr>
            <w:r>
              <w:rPr>
                <w:rFonts w:ascii="Times New Roman" w:eastAsia="Times New Roman" w:hAnsi="Times New Roman"/>
                <w:b/>
                <w:sz w:val="24"/>
              </w:rPr>
              <w:t>Overleg</w:t>
            </w: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3"/>
              </w:rPr>
            </w:pPr>
          </w:p>
        </w:tc>
        <w:tc>
          <w:tcPr>
            <w:tcW w:w="2260" w:type="dxa"/>
            <w:tcBorders>
              <w:right w:val="single" w:sz="8" w:space="0" w:color="auto"/>
            </w:tcBorders>
            <w:shd w:val="clear" w:color="auto" w:fill="auto"/>
            <w:vAlign w:val="bottom"/>
          </w:tcPr>
          <w:p w:rsidR="00000000" w:rsidRDefault="00F67410">
            <w:pPr>
              <w:spacing w:line="275" w:lineRule="exact"/>
              <w:ind w:left="100"/>
              <w:rPr>
                <w:rFonts w:ascii="Times New Roman" w:eastAsia="Times New Roman" w:hAnsi="Times New Roman"/>
                <w:b/>
                <w:sz w:val="24"/>
              </w:rPr>
            </w:pPr>
            <w:r>
              <w:rPr>
                <w:rFonts w:ascii="Times New Roman" w:eastAsia="Times New Roman" w:hAnsi="Times New Roman"/>
                <w:b/>
                <w:sz w:val="24"/>
              </w:rPr>
              <w:t>leerjaar</w:t>
            </w:r>
          </w:p>
        </w:tc>
        <w:tc>
          <w:tcPr>
            <w:tcW w:w="372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3"/>
              </w:rPr>
            </w:pPr>
          </w:p>
        </w:tc>
        <w:tc>
          <w:tcPr>
            <w:tcW w:w="1280" w:type="dxa"/>
            <w:tcBorders>
              <w:right w:val="single" w:sz="8" w:space="0" w:color="auto"/>
            </w:tcBorders>
            <w:shd w:val="clear" w:color="auto" w:fill="auto"/>
            <w:vAlign w:val="bottom"/>
          </w:tcPr>
          <w:p w:rsidR="00000000" w:rsidRDefault="00F67410">
            <w:pPr>
              <w:spacing w:line="275" w:lineRule="exact"/>
              <w:ind w:left="100"/>
              <w:rPr>
                <w:rFonts w:ascii="Times New Roman" w:eastAsia="Times New Roman" w:hAnsi="Times New Roman"/>
                <w:b/>
                <w:sz w:val="24"/>
              </w:rPr>
            </w:pPr>
            <w:r>
              <w:rPr>
                <w:rFonts w:ascii="Times New Roman" w:eastAsia="Times New Roman" w:hAnsi="Times New Roman"/>
                <w:b/>
                <w:sz w:val="24"/>
              </w:rPr>
              <w:t>intern</w:t>
            </w:r>
          </w:p>
        </w:tc>
      </w:tr>
      <w:tr w:rsidR="00000000">
        <w:trPr>
          <w:trHeight w:val="278"/>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2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b/>
                <w:sz w:val="24"/>
              </w:rPr>
            </w:pPr>
            <w:r>
              <w:rPr>
                <w:rFonts w:ascii="Times New Roman" w:eastAsia="Times New Roman" w:hAnsi="Times New Roman"/>
                <w:b/>
                <w:sz w:val="24"/>
              </w:rPr>
              <w:t>begeleider</w:t>
            </w:r>
          </w:p>
        </w:tc>
      </w:tr>
      <w:tr w:rsidR="00000000">
        <w:trPr>
          <w:trHeight w:val="259"/>
        </w:trPr>
        <w:tc>
          <w:tcPr>
            <w:tcW w:w="700" w:type="dxa"/>
            <w:tcBorders>
              <w:left w:val="single" w:sz="8" w:space="0" w:color="auto"/>
              <w:right w:val="single" w:sz="8" w:space="0" w:color="auto"/>
            </w:tcBorders>
            <w:shd w:val="clear" w:color="auto" w:fill="auto"/>
            <w:vAlign w:val="bottom"/>
          </w:tcPr>
          <w:p w:rsidR="00000000" w:rsidRDefault="00F67410">
            <w:pPr>
              <w:spacing w:line="259" w:lineRule="exact"/>
              <w:ind w:left="120"/>
              <w:rPr>
                <w:rFonts w:ascii="Times New Roman" w:eastAsia="Times New Roman" w:hAnsi="Times New Roman"/>
                <w:sz w:val="24"/>
              </w:rPr>
            </w:pPr>
            <w:r>
              <w:rPr>
                <w:rFonts w:ascii="Times New Roman" w:eastAsia="Times New Roman" w:hAnsi="Times New Roman"/>
                <w:sz w:val="24"/>
              </w:rPr>
              <w:t>1</w:t>
            </w:r>
          </w:p>
        </w:tc>
        <w:tc>
          <w:tcPr>
            <w:tcW w:w="2260" w:type="dxa"/>
            <w:tcBorders>
              <w:right w:val="single" w:sz="8" w:space="0" w:color="auto"/>
            </w:tcBorders>
            <w:shd w:val="clear" w:color="auto" w:fill="auto"/>
            <w:vAlign w:val="bottom"/>
          </w:tcPr>
          <w:p w:rsidR="00000000" w:rsidRDefault="00F67410">
            <w:pPr>
              <w:spacing w:line="259" w:lineRule="exact"/>
              <w:ind w:left="100"/>
              <w:rPr>
                <w:rFonts w:ascii="Times New Roman" w:eastAsia="Times New Roman" w:hAnsi="Times New Roman"/>
                <w:sz w:val="24"/>
              </w:rPr>
            </w:pPr>
            <w:r>
              <w:rPr>
                <w:rFonts w:ascii="Times New Roman" w:eastAsia="Times New Roman" w:hAnsi="Times New Roman"/>
                <w:sz w:val="24"/>
              </w:rPr>
              <w:t>aanvang</w:t>
            </w:r>
          </w:p>
        </w:tc>
        <w:tc>
          <w:tcPr>
            <w:tcW w:w="3720" w:type="dxa"/>
            <w:tcBorders>
              <w:right w:val="single" w:sz="8" w:space="0" w:color="auto"/>
            </w:tcBorders>
            <w:shd w:val="clear" w:color="auto" w:fill="auto"/>
            <w:vAlign w:val="bottom"/>
          </w:tcPr>
          <w:p w:rsidR="00000000" w:rsidRDefault="00F67410">
            <w:pPr>
              <w:spacing w:line="259" w:lineRule="exact"/>
              <w:ind w:left="100"/>
              <w:rPr>
                <w:rFonts w:ascii="Times New Roman" w:eastAsia="Times New Roman" w:hAnsi="Times New Roman"/>
                <w:sz w:val="24"/>
              </w:rPr>
            </w:pPr>
            <w:r>
              <w:rPr>
                <w:rFonts w:ascii="Times New Roman" w:eastAsia="Times New Roman" w:hAnsi="Times New Roman"/>
                <w:sz w:val="24"/>
              </w:rPr>
              <w:t>*Stimuleren beginnende</w:t>
            </w:r>
          </w:p>
        </w:tc>
        <w:tc>
          <w:tcPr>
            <w:tcW w:w="1360" w:type="dxa"/>
            <w:tcBorders>
              <w:right w:val="single" w:sz="8" w:space="0" w:color="auto"/>
            </w:tcBorders>
            <w:shd w:val="clear" w:color="auto" w:fill="auto"/>
            <w:vAlign w:val="bottom"/>
          </w:tcPr>
          <w:p w:rsidR="00000000" w:rsidRDefault="00F67410">
            <w:pPr>
              <w:spacing w:line="259" w:lineRule="exact"/>
              <w:ind w:left="100"/>
              <w:rPr>
                <w:rFonts w:ascii="Times New Roman" w:eastAsia="Times New Roman" w:hAnsi="Times New Roman"/>
                <w:sz w:val="24"/>
              </w:rPr>
            </w:pPr>
            <w:r>
              <w:rPr>
                <w:rFonts w:ascii="Times New Roman" w:eastAsia="Times New Roman" w:hAnsi="Times New Roman"/>
                <w:sz w:val="24"/>
              </w:rPr>
              <w:t>1</w:t>
            </w: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2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g</w:t>
            </w:r>
            <w:r>
              <w:rPr>
                <w:rFonts w:ascii="Times New Roman" w:eastAsia="Times New Roman" w:hAnsi="Times New Roman"/>
                <w:sz w:val="24"/>
              </w:rPr>
              <w:t>ecijferdheid (1 t/m 10)</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80"/>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20" w:type="dxa"/>
            <w:tcBorders>
              <w:bottom w:val="single" w:sz="8" w:space="0" w:color="auto"/>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*Groepssplan uitvoeren</w:t>
            </w: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62"/>
        </w:trPr>
        <w:tc>
          <w:tcPr>
            <w:tcW w:w="700" w:type="dxa"/>
            <w:tcBorders>
              <w:left w:val="single" w:sz="8" w:space="0" w:color="auto"/>
              <w:right w:val="single" w:sz="8" w:space="0" w:color="auto"/>
            </w:tcBorders>
            <w:shd w:val="clear" w:color="auto" w:fill="auto"/>
            <w:vAlign w:val="bottom"/>
          </w:tcPr>
          <w:p w:rsidR="00000000" w:rsidRDefault="00F67410">
            <w:pPr>
              <w:spacing w:line="261" w:lineRule="exact"/>
              <w:ind w:left="120"/>
              <w:rPr>
                <w:rFonts w:ascii="Times New Roman" w:eastAsia="Times New Roman" w:hAnsi="Times New Roman"/>
                <w:sz w:val="24"/>
              </w:rPr>
            </w:pPr>
            <w:r>
              <w:rPr>
                <w:rFonts w:ascii="Times New Roman" w:eastAsia="Times New Roman" w:hAnsi="Times New Roman"/>
                <w:sz w:val="24"/>
              </w:rPr>
              <w:t>2</w:t>
            </w:r>
          </w:p>
        </w:tc>
        <w:tc>
          <w:tcPr>
            <w:tcW w:w="2260" w:type="dxa"/>
            <w:tcBorders>
              <w:right w:val="single" w:sz="8" w:space="0" w:color="auto"/>
            </w:tcBorders>
            <w:shd w:val="clear" w:color="auto" w:fill="auto"/>
            <w:vAlign w:val="bottom"/>
          </w:tcPr>
          <w:p w:rsidR="00000000" w:rsidRDefault="00F67410">
            <w:pPr>
              <w:spacing w:line="261" w:lineRule="exact"/>
              <w:ind w:left="100"/>
              <w:rPr>
                <w:rFonts w:ascii="Times New Roman" w:eastAsia="Times New Roman" w:hAnsi="Times New Roman"/>
                <w:sz w:val="24"/>
              </w:rPr>
            </w:pPr>
            <w:r>
              <w:rPr>
                <w:rFonts w:ascii="Times New Roman" w:eastAsia="Times New Roman" w:hAnsi="Times New Roman"/>
                <w:sz w:val="24"/>
              </w:rPr>
              <w:t>Na anderhalf jaar</w:t>
            </w:r>
          </w:p>
        </w:tc>
        <w:tc>
          <w:tcPr>
            <w:tcW w:w="3720" w:type="dxa"/>
            <w:tcBorders>
              <w:right w:val="single" w:sz="8" w:space="0" w:color="auto"/>
            </w:tcBorders>
            <w:shd w:val="clear" w:color="auto" w:fill="auto"/>
            <w:vAlign w:val="bottom"/>
          </w:tcPr>
          <w:p w:rsidR="00000000" w:rsidRDefault="00F67410">
            <w:pPr>
              <w:spacing w:line="261" w:lineRule="exact"/>
              <w:ind w:left="100"/>
              <w:rPr>
                <w:rFonts w:ascii="Times New Roman" w:eastAsia="Times New Roman" w:hAnsi="Times New Roman"/>
                <w:sz w:val="24"/>
              </w:rPr>
            </w:pPr>
            <w:r>
              <w:rPr>
                <w:rFonts w:ascii="Times New Roman" w:eastAsia="Times New Roman" w:hAnsi="Times New Roman"/>
                <w:sz w:val="24"/>
              </w:rPr>
              <w:t>*Gouds ontwikkelingspakket voor</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onderwijs</w:t>
            </w:r>
          </w:p>
        </w:tc>
        <w:tc>
          <w:tcPr>
            <w:tcW w:w="372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kleuters peilkaart 7.</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2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*Cito rekenen en wiskunde M2.</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2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*Peilkaart 6 en/of 5 bij onvoldoende</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2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ontwikkeling op het gebied van</w:t>
            </w:r>
            <w:r>
              <w:rPr>
                <w:rFonts w:ascii="Times New Roman" w:eastAsia="Times New Roman" w:hAnsi="Times New Roman"/>
                <w:sz w:val="24"/>
              </w:rPr>
              <w:t xml:space="preserve"> de</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2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reken- en wiskunde-ontwikkeling</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2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*Groepsplan opstellen.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836"/>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2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62"/>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261" w:lineRule="exact"/>
              <w:ind w:left="120"/>
              <w:rPr>
                <w:rFonts w:ascii="Times New Roman" w:eastAsia="Times New Roman" w:hAnsi="Times New Roman"/>
                <w:sz w:val="24"/>
              </w:rPr>
            </w:pPr>
            <w:r>
              <w:rPr>
                <w:rFonts w:ascii="Times New Roman" w:eastAsia="Times New Roman" w:hAnsi="Times New Roman"/>
                <w:sz w:val="24"/>
              </w:rPr>
              <w:t>3</w:t>
            </w:r>
          </w:p>
        </w:tc>
        <w:tc>
          <w:tcPr>
            <w:tcW w:w="2260" w:type="dxa"/>
            <w:tcBorders>
              <w:bottom w:val="single" w:sz="8" w:space="0" w:color="auto"/>
              <w:right w:val="single" w:sz="8" w:space="0" w:color="auto"/>
            </w:tcBorders>
            <w:shd w:val="clear" w:color="auto" w:fill="auto"/>
            <w:vAlign w:val="bottom"/>
          </w:tcPr>
          <w:p w:rsidR="00000000" w:rsidRDefault="00F67410">
            <w:pPr>
              <w:spacing w:line="261" w:lineRule="exact"/>
              <w:ind w:left="100"/>
              <w:rPr>
                <w:rFonts w:ascii="Times New Roman" w:eastAsia="Times New Roman" w:hAnsi="Times New Roman"/>
                <w:sz w:val="24"/>
              </w:rPr>
            </w:pPr>
            <w:r>
              <w:rPr>
                <w:rFonts w:ascii="Times New Roman" w:eastAsia="Times New Roman" w:hAnsi="Times New Roman"/>
                <w:sz w:val="24"/>
              </w:rPr>
              <w:t>Tussenperiode</w:t>
            </w:r>
          </w:p>
        </w:tc>
        <w:tc>
          <w:tcPr>
            <w:tcW w:w="3720" w:type="dxa"/>
            <w:tcBorders>
              <w:bottom w:val="single" w:sz="8" w:space="0" w:color="auto"/>
              <w:right w:val="single" w:sz="8" w:space="0" w:color="auto"/>
            </w:tcBorders>
            <w:shd w:val="clear" w:color="auto" w:fill="auto"/>
            <w:vAlign w:val="bottom"/>
          </w:tcPr>
          <w:p w:rsidR="00000000" w:rsidRDefault="00F67410">
            <w:pPr>
              <w:spacing w:line="261" w:lineRule="exact"/>
              <w:ind w:left="100"/>
              <w:rPr>
                <w:rFonts w:ascii="Times New Roman" w:eastAsia="Times New Roman" w:hAnsi="Times New Roman"/>
                <w:sz w:val="24"/>
              </w:rPr>
            </w:pPr>
            <w:r>
              <w:rPr>
                <w:rFonts w:ascii="Times New Roman" w:eastAsia="Times New Roman" w:hAnsi="Times New Roman"/>
                <w:sz w:val="24"/>
              </w:rPr>
              <w:t>Groepsplan uitvoeren.</w:t>
            </w: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r>
      <w:tr w:rsidR="00000000">
        <w:trPr>
          <w:trHeight w:val="262"/>
        </w:trPr>
        <w:tc>
          <w:tcPr>
            <w:tcW w:w="700" w:type="dxa"/>
            <w:tcBorders>
              <w:left w:val="single" w:sz="8" w:space="0" w:color="auto"/>
              <w:right w:val="single" w:sz="8" w:space="0" w:color="auto"/>
            </w:tcBorders>
            <w:shd w:val="clear" w:color="auto" w:fill="auto"/>
            <w:vAlign w:val="bottom"/>
          </w:tcPr>
          <w:p w:rsidR="00000000" w:rsidRDefault="00F67410">
            <w:pPr>
              <w:spacing w:line="261" w:lineRule="exact"/>
              <w:ind w:left="120"/>
              <w:rPr>
                <w:rFonts w:ascii="Times New Roman" w:eastAsia="Times New Roman" w:hAnsi="Times New Roman"/>
                <w:sz w:val="24"/>
              </w:rPr>
            </w:pPr>
            <w:r>
              <w:rPr>
                <w:rFonts w:ascii="Times New Roman" w:eastAsia="Times New Roman" w:hAnsi="Times New Roman"/>
                <w:sz w:val="24"/>
              </w:rPr>
              <w:t>4</w:t>
            </w:r>
          </w:p>
        </w:tc>
        <w:tc>
          <w:tcPr>
            <w:tcW w:w="2260" w:type="dxa"/>
            <w:tcBorders>
              <w:right w:val="single" w:sz="8" w:space="0" w:color="auto"/>
            </w:tcBorders>
            <w:shd w:val="clear" w:color="auto" w:fill="auto"/>
            <w:vAlign w:val="bottom"/>
          </w:tcPr>
          <w:p w:rsidR="00000000" w:rsidRDefault="00F67410">
            <w:pPr>
              <w:spacing w:line="261" w:lineRule="exact"/>
              <w:ind w:left="100"/>
              <w:rPr>
                <w:rFonts w:ascii="Times New Roman" w:eastAsia="Times New Roman" w:hAnsi="Times New Roman"/>
                <w:sz w:val="24"/>
              </w:rPr>
            </w:pPr>
            <w:r>
              <w:rPr>
                <w:rFonts w:ascii="Times New Roman" w:eastAsia="Times New Roman" w:hAnsi="Times New Roman"/>
                <w:sz w:val="24"/>
              </w:rPr>
              <w:t>Na twee jaar</w:t>
            </w:r>
          </w:p>
        </w:tc>
        <w:tc>
          <w:tcPr>
            <w:tcW w:w="3720" w:type="dxa"/>
            <w:tcBorders>
              <w:right w:val="single" w:sz="8" w:space="0" w:color="auto"/>
            </w:tcBorders>
            <w:shd w:val="clear" w:color="auto" w:fill="auto"/>
            <w:vAlign w:val="bottom"/>
          </w:tcPr>
          <w:p w:rsidR="00000000" w:rsidRDefault="00F67410">
            <w:pPr>
              <w:spacing w:line="261" w:lineRule="exact"/>
              <w:ind w:left="100"/>
              <w:rPr>
                <w:rFonts w:ascii="Times New Roman" w:eastAsia="Times New Roman" w:hAnsi="Times New Roman"/>
                <w:sz w:val="24"/>
              </w:rPr>
            </w:pPr>
            <w:r>
              <w:rPr>
                <w:rFonts w:ascii="Times New Roman" w:eastAsia="Times New Roman" w:hAnsi="Times New Roman"/>
                <w:sz w:val="24"/>
              </w:rPr>
              <w:t>*Gouds ontwikkelingspakket voor</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onderwijs of uiterlijk</w:t>
            </w:r>
          </w:p>
        </w:tc>
        <w:tc>
          <w:tcPr>
            <w:tcW w:w="372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kleuters peilkaart 10.</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80"/>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in juni</w:t>
            </w:r>
          </w:p>
        </w:tc>
        <w:tc>
          <w:tcPr>
            <w:tcW w:w="3720" w:type="dxa"/>
            <w:tcBorders>
              <w:bottom w:val="single" w:sz="8" w:space="0" w:color="auto"/>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*Peilkaart 9 en/of 8 bij on</w:t>
            </w:r>
            <w:r>
              <w:rPr>
                <w:rFonts w:ascii="Times New Roman" w:eastAsia="Times New Roman" w:hAnsi="Times New Roman"/>
                <w:sz w:val="24"/>
              </w:rPr>
              <w:t>voldoende</w:t>
            </w: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bl>
    <w:p w:rsidR="00000000" w:rsidRDefault="00F67410">
      <w:pPr>
        <w:rPr>
          <w:rFonts w:ascii="Times New Roman" w:eastAsia="Times New Roman" w:hAnsi="Times New Roman"/>
          <w:sz w:val="24"/>
        </w:rPr>
        <w:sectPr w:rsidR="00000000">
          <w:pgSz w:w="11900" w:h="16840"/>
          <w:pgMar w:top="700" w:right="1300" w:bottom="440" w:left="1300" w:header="0" w:footer="0" w:gutter="0"/>
          <w:cols w:space="0" w:equalWidth="0">
            <w:col w:w="9300"/>
          </w:cols>
          <w:docGrid w:linePitch="360"/>
        </w:sect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343" w:lineRule="exact"/>
        <w:rPr>
          <w:rFonts w:ascii="Times New Roman" w:eastAsia="Times New Roman" w:hAnsi="Times New Roman"/>
        </w:rPr>
      </w:pPr>
    </w:p>
    <w:p w:rsidR="00000000" w:rsidRDefault="00F67410">
      <w:pPr>
        <w:spacing w:line="0" w:lineRule="atLeast"/>
        <w:rPr>
          <w:rFonts w:ascii="Times New Roman" w:eastAsia="Times New Roman" w:hAnsi="Times New Roman"/>
          <w:i/>
          <w:sz w:val="16"/>
        </w:rPr>
        <w:sectPr w:rsidR="00000000">
          <w:type w:val="continuous"/>
          <w:pgSz w:w="11900" w:h="16840"/>
          <w:pgMar w:top="700" w:right="3360" w:bottom="440" w:left="1420" w:header="0" w:footer="0" w:gutter="0"/>
          <w:cols w:space="0" w:equalWidth="0">
            <w:col w:w="7120"/>
          </w:cols>
          <w:docGrid w:linePitch="360"/>
        </w:sectPr>
      </w:pPr>
    </w:p>
    <w:p w:rsidR="00000000" w:rsidRDefault="00F67410">
      <w:pPr>
        <w:spacing w:line="200" w:lineRule="exact"/>
        <w:rPr>
          <w:rFonts w:ascii="Times New Roman" w:eastAsia="Times New Roman" w:hAnsi="Times New Roman"/>
        </w:rPr>
      </w:pPr>
      <w:bookmarkStart w:id="9" w:name="page12"/>
      <w:bookmarkEnd w:id="9"/>
    </w:p>
    <w:p w:rsidR="00000000" w:rsidRDefault="00F67410">
      <w:pPr>
        <w:spacing w:line="220"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tblPr>
      <w:tblGrid>
        <w:gridCol w:w="700"/>
        <w:gridCol w:w="2260"/>
        <w:gridCol w:w="3720"/>
        <w:gridCol w:w="1360"/>
        <w:gridCol w:w="1280"/>
      </w:tblGrid>
      <w:tr w:rsidR="00000000">
        <w:trPr>
          <w:trHeight w:val="280"/>
        </w:trPr>
        <w:tc>
          <w:tcPr>
            <w:tcW w:w="700" w:type="dxa"/>
            <w:tcBorders>
              <w:top w:val="single" w:sz="8" w:space="0" w:color="auto"/>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60" w:type="dxa"/>
            <w:tcBorders>
              <w:top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20" w:type="dxa"/>
            <w:tcBorders>
              <w:top w:val="single" w:sz="8" w:space="0" w:color="auto"/>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ontwikkeling op het gebied van de</w:t>
            </w:r>
          </w:p>
        </w:tc>
        <w:tc>
          <w:tcPr>
            <w:tcW w:w="1360" w:type="dxa"/>
            <w:tcBorders>
              <w:top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top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2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reken- en wiskunde-ontwikkeling.</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2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*Cito rekenen en wiskunde E2 bij</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2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zorgl</w:t>
            </w:r>
            <w:r>
              <w:rPr>
                <w:rFonts w:ascii="Times New Roman" w:eastAsia="Times New Roman" w:hAnsi="Times New Roman"/>
                <w:sz w:val="24"/>
              </w:rPr>
              <w:t>eerling.</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2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*Groepssplan opstellen.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80"/>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2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266"/>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264" w:lineRule="exact"/>
              <w:ind w:right="340"/>
              <w:jc w:val="right"/>
              <w:rPr>
                <w:rFonts w:ascii="Times New Roman" w:eastAsia="Times New Roman" w:hAnsi="Times New Roman"/>
                <w:sz w:val="24"/>
              </w:rPr>
            </w:pPr>
            <w:r>
              <w:rPr>
                <w:rFonts w:ascii="Times New Roman" w:eastAsia="Times New Roman" w:hAnsi="Times New Roman"/>
                <w:sz w:val="24"/>
              </w:rPr>
              <w:t>5</w:t>
            </w:r>
          </w:p>
        </w:tc>
        <w:tc>
          <w:tcPr>
            <w:tcW w:w="2260" w:type="dxa"/>
            <w:tcBorders>
              <w:bottom w:val="single" w:sz="8" w:space="0" w:color="auto"/>
              <w:right w:val="single" w:sz="8" w:space="0" w:color="auto"/>
            </w:tcBorders>
            <w:shd w:val="clear" w:color="auto" w:fill="auto"/>
            <w:vAlign w:val="bottom"/>
          </w:tcPr>
          <w:p w:rsidR="00000000" w:rsidRDefault="00F67410">
            <w:pPr>
              <w:spacing w:line="264" w:lineRule="exact"/>
              <w:ind w:left="100"/>
              <w:rPr>
                <w:rFonts w:ascii="Times New Roman" w:eastAsia="Times New Roman" w:hAnsi="Times New Roman"/>
                <w:sz w:val="24"/>
              </w:rPr>
            </w:pPr>
            <w:r>
              <w:rPr>
                <w:rFonts w:ascii="Times New Roman" w:eastAsia="Times New Roman" w:hAnsi="Times New Roman"/>
                <w:sz w:val="24"/>
              </w:rPr>
              <w:t>einde schooljaar</w:t>
            </w:r>
          </w:p>
        </w:tc>
        <w:tc>
          <w:tcPr>
            <w:tcW w:w="3720" w:type="dxa"/>
            <w:tcBorders>
              <w:bottom w:val="single" w:sz="8" w:space="0" w:color="auto"/>
              <w:right w:val="single" w:sz="8" w:space="0" w:color="auto"/>
            </w:tcBorders>
            <w:shd w:val="clear" w:color="auto" w:fill="auto"/>
            <w:vAlign w:val="bottom"/>
          </w:tcPr>
          <w:p w:rsidR="00000000" w:rsidRDefault="00F67410">
            <w:pPr>
              <w:spacing w:line="264" w:lineRule="exact"/>
              <w:ind w:left="100"/>
              <w:rPr>
                <w:rFonts w:ascii="Times New Roman" w:eastAsia="Times New Roman" w:hAnsi="Times New Roman"/>
                <w:sz w:val="24"/>
              </w:rPr>
            </w:pPr>
            <w:r>
              <w:rPr>
                <w:rFonts w:ascii="Times New Roman" w:eastAsia="Times New Roman" w:hAnsi="Times New Roman"/>
                <w:sz w:val="24"/>
              </w:rPr>
              <w:t>Overdracht naar de volgende groep.</w:t>
            </w: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3"/>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3"/>
              </w:rPr>
            </w:pPr>
          </w:p>
        </w:tc>
      </w:tr>
    </w:tbl>
    <w:p w:rsidR="00000000" w:rsidRDefault="00F67410">
      <w:pPr>
        <w:spacing w:line="200" w:lineRule="exact"/>
        <w:rPr>
          <w:rFonts w:ascii="Times New Roman" w:eastAsia="Times New Roman" w:hAnsi="Times New Roman"/>
        </w:rPr>
      </w:pPr>
    </w:p>
    <w:p w:rsidR="00000000" w:rsidRDefault="00F67410">
      <w:pPr>
        <w:spacing w:line="349" w:lineRule="exact"/>
        <w:rPr>
          <w:rFonts w:ascii="Times New Roman" w:eastAsia="Times New Roman" w:hAnsi="Times New Roman"/>
        </w:rPr>
      </w:pPr>
    </w:p>
    <w:p w:rsidR="00000000" w:rsidRDefault="00F67410">
      <w:pPr>
        <w:spacing w:line="0" w:lineRule="atLeast"/>
        <w:ind w:left="120"/>
        <w:rPr>
          <w:rFonts w:ascii="Times New Roman" w:eastAsia="Times New Roman" w:hAnsi="Times New Roman"/>
          <w:b/>
          <w:sz w:val="28"/>
        </w:rPr>
      </w:pPr>
      <w:r>
        <w:rPr>
          <w:rFonts w:ascii="Times New Roman" w:eastAsia="Times New Roman" w:hAnsi="Times New Roman"/>
          <w:b/>
          <w:sz w:val="28"/>
        </w:rPr>
        <w:t>Groep 3, 4 en 5</w:t>
      </w:r>
    </w:p>
    <w:tbl>
      <w:tblPr>
        <w:tblW w:w="0" w:type="auto"/>
        <w:tblInd w:w="10" w:type="dxa"/>
        <w:tblLayout w:type="fixed"/>
        <w:tblCellMar>
          <w:top w:w="0" w:type="dxa"/>
          <w:left w:w="0" w:type="dxa"/>
          <w:bottom w:w="0" w:type="dxa"/>
          <w:right w:w="0" w:type="dxa"/>
        </w:tblCellMar>
        <w:tblLook w:val="0000"/>
      </w:tblPr>
      <w:tblGrid>
        <w:gridCol w:w="700"/>
        <w:gridCol w:w="2280"/>
        <w:gridCol w:w="3700"/>
        <w:gridCol w:w="1360"/>
        <w:gridCol w:w="1280"/>
      </w:tblGrid>
      <w:tr w:rsidR="00000000">
        <w:trPr>
          <w:trHeight w:val="265"/>
        </w:trPr>
        <w:tc>
          <w:tcPr>
            <w:tcW w:w="700" w:type="dxa"/>
            <w:tcBorders>
              <w:top w:val="single" w:sz="8" w:space="0" w:color="auto"/>
              <w:left w:val="single" w:sz="8" w:space="0" w:color="auto"/>
              <w:right w:val="single" w:sz="8" w:space="0" w:color="auto"/>
            </w:tcBorders>
            <w:shd w:val="clear" w:color="auto" w:fill="auto"/>
            <w:vAlign w:val="bottom"/>
          </w:tcPr>
          <w:p w:rsidR="00000000" w:rsidRDefault="00F67410">
            <w:pPr>
              <w:spacing w:line="264" w:lineRule="exact"/>
              <w:ind w:left="120"/>
              <w:rPr>
                <w:rFonts w:ascii="Times New Roman" w:eastAsia="Times New Roman" w:hAnsi="Times New Roman"/>
                <w:b/>
                <w:sz w:val="24"/>
              </w:rPr>
            </w:pPr>
            <w:r>
              <w:rPr>
                <w:rFonts w:ascii="Times New Roman" w:eastAsia="Times New Roman" w:hAnsi="Times New Roman"/>
                <w:b/>
                <w:sz w:val="24"/>
              </w:rPr>
              <w:t>Stap</w:t>
            </w:r>
          </w:p>
        </w:tc>
        <w:tc>
          <w:tcPr>
            <w:tcW w:w="2280" w:type="dxa"/>
            <w:tcBorders>
              <w:top w:val="single" w:sz="8" w:space="0" w:color="auto"/>
              <w:right w:val="single" w:sz="8" w:space="0" w:color="auto"/>
            </w:tcBorders>
            <w:shd w:val="clear" w:color="auto" w:fill="auto"/>
            <w:vAlign w:val="bottom"/>
          </w:tcPr>
          <w:p w:rsidR="00000000" w:rsidRDefault="00F67410">
            <w:pPr>
              <w:spacing w:line="264" w:lineRule="exact"/>
              <w:ind w:left="100"/>
              <w:rPr>
                <w:rFonts w:ascii="Times New Roman" w:eastAsia="Times New Roman" w:hAnsi="Times New Roman"/>
                <w:b/>
                <w:sz w:val="24"/>
              </w:rPr>
            </w:pPr>
            <w:r>
              <w:rPr>
                <w:rFonts w:ascii="Times New Roman" w:eastAsia="Times New Roman" w:hAnsi="Times New Roman"/>
                <w:b/>
                <w:sz w:val="24"/>
              </w:rPr>
              <w:t>Moment in het</w:t>
            </w:r>
          </w:p>
        </w:tc>
        <w:tc>
          <w:tcPr>
            <w:tcW w:w="3700" w:type="dxa"/>
            <w:tcBorders>
              <w:top w:val="single" w:sz="8" w:space="0" w:color="auto"/>
              <w:right w:val="single" w:sz="8" w:space="0" w:color="auto"/>
            </w:tcBorders>
            <w:shd w:val="clear" w:color="auto" w:fill="auto"/>
            <w:vAlign w:val="bottom"/>
          </w:tcPr>
          <w:p w:rsidR="00000000" w:rsidRDefault="00F67410">
            <w:pPr>
              <w:spacing w:line="264" w:lineRule="exact"/>
              <w:ind w:left="100"/>
              <w:rPr>
                <w:rFonts w:ascii="Times New Roman" w:eastAsia="Times New Roman" w:hAnsi="Times New Roman"/>
                <w:b/>
                <w:sz w:val="24"/>
              </w:rPr>
            </w:pPr>
            <w:r>
              <w:rPr>
                <w:rFonts w:ascii="Times New Roman" w:eastAsia="Times New Roman" w:hAnsi="Times New Roman"/>
                <w:b/>
                <w:sz w:val="24"/>
              </w:rPr>
              <w:t>Actie</w:t>
            </w:r>
          </w:p>
        </w:tc>
        <w:tc>
          <w:tcPr>
            <w:tcW w:w="1360" w:type="dxa"/>
            <w:tcBorders>
              <w:top w:val="single" w:sz="8" w:space="0" w:color="auto"/>
              <w:right w:val="single" w:sz="8" w:space="0" w:color="auto"/>
            </w:tcBorders>
            <w:shd w:val="clear" w:color="auto" w:fill="auto"/>
            <w:vAlign w:val="bottom"/>
          </w:tcPr>
          <w:p w:rsidR="00000000" w:rsidRDefault="00F67410">
            <w:pPr>
              <w:spacing w:line="264" w:lineRule="exact"/>
              <w:ind w:left="100"/>
              <w:rPr>
                <w:rFonts w:ascii="Times New Roman" w:eastAsia="Times New Roman" w:hAnsi="Times New Roman"/>
                <w:b/>
                <w:sz w:val="24"/>
              </w:rPr>
            </w:pPr>
            <w:r>
              <w:rPr>
                <w:rFonts w:ascii="Times New Roman" w:eastAsia="Times New Roman" w:hAnsi="Times New Roman"/>
                <w:b/>
                <w:sz w:val="24"/>
              </w:rPr>
              <w:t>Zie bijlage</w:t>
            </w:r>
          </w:p>
        </w:tc>
        <w:tc>
          <w:tcPr>
            <w:tcW w:w="1280" w:type="dxa"/>
            <w:tcBorders>
              <w:top w:val="single" w:sz="8" w:space="0" w:color="auto"/>
              <w:right w:val="single" w:sz="8" w:space="0" w:color="auto"/>
            </w:tcBorders>
            <w:shd w:val="clear" w:color="auto" w:fill="auto"/>
            <w:vAlign w:val="bottom"/>
          </w:tcPr>
          <w:p w:rsidR="00000000" w:rsidRDefault="00F67410">
            <w:pPr>
              <w:spacing w:line="264" w:lineRule="exact"/>
              <w:ind w:left="100"/>
              <w:rPr>
                <w:rFonts w:ascii="Times New Roman" w:eastAsia="Times New Roman" w:hAnsi="Times New Roman"/>
                <w:b/>
                <w:sz w:val="24"/>
              </w:rPr>
            </w:pPr>
            <w:r>
              <w:rPr>
                <w:rFonts w:ascii="Times New Roman" w:eastAsia="Times New Roman" w:hAnsi="Times New Roman"/>
                <w:b/>
                <w:sz w:val="24"/>
              </w:rPr>
              <w:t>Overleg</w:t>
            </w: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3"/>
              </w:rPr>
            </w:pPr>
          </w:p>
        </w:tc>
        <w:tc>
          <w:tcPr>
            <w:tcW w:w="2280" w:type="dxa"/>
            <w:tcBorders>
              <w:right w:val="single" w:sz="8" w:space="0" w:color="auto"/>
            </w:tcBorders>
            <w:shd w:val="clear" w:color="auto" w:fill="auto"/>
            <w:vAlign w:val="bottom"/>
          </w:tcPr>
          <w:p w:rsidR="00000000" w:rsidRDefault="00F67410">
            <w:pPr>
              <w:spacing w:line="275" w:lineRule="exact"/>
              <w:ind w:left="100"/>
              <w:rPr>
                <w:rFonts w:ascii="Times New Roman" w:eastAsia="Times New Roman" w:hAnsi="Times New Roman"/>
                <w:b/>
                <w:sz w:val="24"/>
              </w:rPr>
            </w:pPr>
            <w:r>
              <w:rPr>
                <w:rFonts w:ascii="Times New Roman" w:eastAsia="Times New Roman" w:hAnsi="Times New Roman"/>
                <w:b/>
                <w:sz w:val="24"/>
              </w:rPr>
              <w:t>leerjaar</w:t>
            </w:r>
          </w:p>
        </w:tc>
        <w:tc>
          <w:tcPr>
            <w:tcW w:w="370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3"/>
              </w:rPr>
            </w:pPr>
          </w:p>
        </w:tc>
        <w:tc>
          <w:tcPr>
            <w:tcW w:w="1280" w:type="dxa"/>
            <w:tcBorders>
              <w:right w:val="single" w:sz="8" w:space="0" w:color="auto"/>
            </w:tcBorders>
            <w:shd w:val="clear" w:color="auto" w:fill="auto"/>
            <w:vAlign w:val="bottom"/>
          </w:tcPr>
          <w:p w:rsidR="00000000" w:rsidRDefault="00F67410">
            <w:pPr>
              <w:spacing w:line="275" w:lineRule="exact"/>
              <w:ind w:left="100"/>
              <w:rPr>
                <w:rFonts w:ascii="Times New Roman" w:eastAsia="Times New Roman" w:hAnsi="Times New Roman"/>
                <w:b/>
                <w:sz w:val="24"/>
              </w:rPr>
            </w:pPr>
            <w:r>
              <w:rPr>
                <w:rFonts w:ascii="Times New Roman" w:eastAsia="Times New Roman" w:hAnsi="Times New Roman"/>
                <w:b/>
                <w:sz w:val="24"/>
              </w:rPr>
              <w:t>intern</w:t>
            </w:r>
          </w:p>
        </w:tc>
      </w:tr>
      <w:tr w:rsidR="00000000">
        <w:trPr>
          <w:trHeight w:val="278"/>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b/>
                <w:sz w:val="24"/>
              </w:rPr>
            </w:pPr>
            <w:r>
              <w:rPr>
                <w:rFonts w:ascii="Times New Roman" w:eastAsia="Times New Roman" w:hAnsi="Times New Roman"/>
                <w:b/>
                <w:sz w:val="24"/>
              </w:rPr>
              <w:t>begeleider</w:t>
            </w:r>
          </w:p>
        </w:tc>
      </w:tr>
      <w:tr w:rsidR="00000000">
        <w:trPr>
          <w:trHeight w:val="259"/>
        </w:trPr>
        <w:tc>
          <w:tcPr>
            <w:tcW w:w="700" w:type="dxa"/>
            <w:tcBorders>
              <w:left w:val="single" w:sz="8" w:space="0" w:color="auto"/>
              <w:right w:val="single" w:sz="8" w:space="0" w:color="auto"/>
            </w:tcBorders>
            <w:shd w:val="clear" w:color="auto" w:fill="auto"/>
            <w:vAlign w:val="bottom"/>
          </w:tcPr>
          <w:p w:rsidR="00000000" w:rsidRDefault="00F67410">
            <w:pPr>
              <w:spacing w:line="259" w:lineRule="exact"/>
              <w:ind w:left="120"/>
              <w:rPr>
                <w:rFonts w:ascii="Times New Roman" w:eastAsia="Times New Roman" w:hAnsi="Times New Roman"/>
                <w:sz w:val="24"/>
              </w:rPr>
            </w:pPr>
            <w:r>
              <w:rPr>
                <w:rFonts w:ascii="Times New Roman" w:eastAsia="Times New Roman" w:hAnsi="Times New Roman"/>
                <w:sz w:val="24"/>
              </w:rPr>
              <w:t>1</w:t>
            </w:r>
          </w:p>
        </w:tc>
        <w:tc>
          <w:tcPr>
            <w:tcW w:w="2280" w:type="dxa"/>
            <w:tcBorders>
              <w:right w:val="single" w:sz="8" w:space="0" w:color="auto"/>
            </w:tcBorders>
            <w:shd w:val="clear" w:color="auto" w:fill="auto"/>
            <w:vAlign w:val="bottom"/>
          </w:tcPr>
          <w:p w:rsidR="00000000" w:rsidRDefault="00F67410">
            <w:pPr>
              <w:spacing w:line="259" w:lineRule="exact"/>
              <w:ind w:left="100"/>
              <w:rPr>
                <w:rFonts w:ascii="Times New Roman" w:eastAsia="Times New Roman" w:hAnsi="Times New Roman"/>
                <w:sz w:val="24"/>
              </w:rPr>
            </w:pPr>
            <w:r>
              <w:rPr>
                <w:rFonts w:ascii="Times New Roman" w:eastAsia="Times New Roman" w:hAnsi="Times New Roman"/>
                <w:sz w:val="24"/>
              </w:rPr>
              <w:t>aanvang</w:t>
            </w:r>
          </w:p>
        </w:tc>
        <w:tc>
          <w:tcPr>
            <w:tcW w:w="3700" w:type="dxa"/>
            <w:tcBorders>
              <w:right w:val="single" w:sz="8" w:space="0" w:color="auto"/>
            </w:tcBorders>
            <w:shd w:val="clear" w:color="auto" w:fill="auto"/>
            <w:vAlign w:val="bottom"/>
          </w:tcPr>
          <w:p w:rsidR="00000000" w:rsidRDefault="00F67410">
            <w:pPr>
              <w:spacing w:line="259" w:lineRule="exact"/>
              <w:ind w:left="100"/>
              <w:rPr>
                <w:rFonts w:ascii="Times New Roman" w:eastAsia="Times New Roman" w:hAnsi="Times New Roman"/>
                <w:sz w:val="24"/>
              </w:rPr>
            </w:pPr>
            <w:r>
              <w:rPr>
                <w:rFonts w:ascii="Times New Roman" w:eastAsia="Times New Roman" w:hAnsi="Times New Roman"/>
                <w:sz w:val="24"/>
              </w:rPr>
              <w:t>*Aanvang reken- en wiskunde-</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aanvang-</w:t>
            </w:r>
            <w:r>
              <w:rPr>
                <w:rFonts w:ascii="Times New Roman" w:eastAsia="Times New Roman" w:hAnsi="Times New Roman"/>
                <w:sz w:val="24"/>
              </w:rPr>
              <w:t>september</w:t>
            </w: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onderwijs.</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80"/>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bottom w:val="single" w:sz="8" w:space="0" w:color="auto"/>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*Groepsplan uitvoeren.</w:t>
            </w: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62"/>
        </w:trPr>
        <w:tc>
          <w:tcPr>
            <w:tcW w:w="700" w:type="dxa"/>
            <w:tcBorders>
              <w:left w:val="single" w:sz="8" w:space="0" w:color="auto"/>
              <w:right w:val="single" w:sz="8" w:space="0" w:color="auto"/>
            </w:tcBorders>
            <w:shd w:val="clear" w:color="auto" w:fill="auto"/>
            <w:vAlign w:val="bottom"/>
          </w:tcPr>
          <w:p w:rsidR="00000000" w:rsidRDefault="00F67410">
            <w:pPr>
              <w:spacing w:line="261" w:lineRule="exact"/>
              <w:ind w:left="120"/>
              <w:rPr>
                <w:rFonts w:ascii="Times New Roman" w:eastAsia="Times New Roman" w:hAnsi="Times New Roman"/>
                <w:sz w:val="24"/>
              </w:rPr>
            </w:pPr>
            <w:r>
              <w:rPr>
                <w:rFonts w:ascii="Times New Roman" w:eastAsia="Times New Roman" w:hAnsi="Times New Roman"/>
                <w:sz w:val="24"/>
              </w:rPr>
              <w:t>2</w:t>
            </w:r>
          </w:p>
        </w:tc>
        <w:tc>
          <w:tcPr>
            <w:tcW w:w="2280" w:type="dxa"/>
            <w:tcBorders>
              <w:right w:val="single" w:sz="8" w:space="0" w:color="auto"/>
            </w:tcBorders>
            <w:shd w:val="clear" w:color="auto" w:fill="auto"/>
            <w:vAlign w:val="bottom"/>
          </w:tcPr>
          <w:p w:rsidR="00000000" w:rsidRDefault="00F67410">
            <w:pPr>
              <w:spacing w:line="261" w:lineRule="exact"/>
              <w:ind w:left="100"/>
              <w:rPr>
                <w:rFonts w:ascii="Times New Roman" w:eastAsia="Times New Roman" w:hAnsi="Times New Roman"/>
                <w:sz w:val="24"/>
              </w:rPr>
            </w:pPr>
            <w:r>
              <w:rPr>
                <w:rFonts w:ascii="Times New Roman" w:eastAsia="Times New Roman" w:hAnsi="Times New Roman"/>
                <w:sz w:val="24"/>
              </w:rPr>
              <w:t>September-Januari</w:t>
            </w:r>
          </w:p>
        </w:tc>
        <w:tc>
          <w:tcPr>
            <w:tcW w:w="3700" w:type="dxa"/>
            <w:tcBorders>
              <w:right w:val="single" w:sz="8" w:space="0" w:color="auto"/>
            </w:tcBorders>
            <w:shd w:val="clear" w:color="auto" w:fill="auto"/>
            <w:vAlign w:val="bottom"/>
          </w:tcPr>
          <w:p w:rsidR="00000000" w:rsidRDefault="00F67410">
            <w:pPr>
              <w:spacing w:line="261" w:lineRule="exact"/>
              <w:ind w:left="100"/>
              <w:rPr>
                <w:rFonts w:ascii="Times New Roman" w:eastAsia="Times New Roman" w:hAnsi="Times New Roman"/>
                <w:sz w:val="24"/>
              </w:rPr>
            </w:pPr>
            <w:r>
              <w:rPr>
                <w:rFonts w:ascii="Times New Roman" w:eastAsia="Times New Roman" w:hAnsi="Times New Roman"/>
                <w:sz w:val="24"/>
              </w:rPr>
              <w:t>*Toetsen Pluspunt</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*Groepsplan uitvoeren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275" w:lineRule="exact"/>
              <w:ind w:left="100"/>
              <w:rPr>
                <w:rFonts w:ascii="Times New Roman" w:eastAsia="Times New Roman" w:hAnsi="Times New Roman"/>
                <w:sz w:val="24"/>
              </w:rPr>
            </w:pPr>
            <w:r>
              <w:rPr>
                <w:rFonts w:ascii="Times New Roman" w:eastAsia="Times New Roman" w:hAnsi="Times New Roman"/>
                <w:sz w:val="24"/>
              </w:rPr>
              <w:t>*Zonodig plannen bijstellen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84"/>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60"/>
        </w:trPr>
        <w:tc>
          <w:tcPr>
            <w:tcW w:w="700" w:type="dxa"/>
            <w:tcBorders>
              <w:left w:val="single" w:sz="8" w:space="0" w:color="auto"/>
              <w:right w:val="single" w:sz="8" w:space="0" w:color="auto"/>
            </w:tcBorders>
            <w:shd w:val="clear" w:color="auto" w:fill="auto"/>
            <w:vAlign w:val="bottom"/>
          </w:tcPr>
          <w:p w:rsidR="00000000" w:rsidRDefault="00F67410">
            <w:pPr>
              <w:spacing w:line="260" w:lineRule="exact"/>
              <w:ind w:left="120"/>
              <w:rPr>
                <w:rFonts w:ascii="Times New Roman" w:eastAsia="Times New Roman" w:hAnsi="Times New Roman"/>
                <w:sz w:val="24"/>
              </w:rPr>
            </w:pPr>
            <w:r>
              <w:rPr>
                <w:rFonts w:ascii="Times New Roman" w:eastAsia="Times New Roman" w:hAnsi="Times New Roman"/>
                <w:sz w:val="24"/>
              </w:rPr>
              <w:t>3</w:t>
            </w:r>
          </w:p>
        </w:tc>
        <w:tc>
          <w:tcPr>
            <w:tcW w:w="2280" w:type="dxa"/>
            <w:tcBorders>
              <w:right w:val="single" w:sz="8" w:space="0" w:color="auto"/>
            </w:tcBorders>
            <w:shd w:val="clear" w:color="auto" w:fill="auto"/>
            <w:vAlign w:val="bottom"/>
          </w:tcPr>
          <w:p w:rsidR="00000000" w:rsidRDefault="00F67410">
            <w:pPr>
              <w:spacing w:line="260" w:lineRule="exact"/>
              <w:ind w:left="100"/>
              <w:rPr>
                <w:rFonts w:ascii="Times New Roman" w:eastAsia="Times New Roman" w:hAnsi="Times New Roman"/>
                <w:sz w:val="24"/>
              </w:rPr>
            </w:pPr>
            <w:r>
              <w:rPr>
                <w:rFonts w:ascii="Times New Roman" w:eastAsia="Times New Roman" w:hAnsi="Times New Roman"/>
                <w:sz w:val="24"/>
              </w:rPr>
              <w:t>Januari-februari</w:t>
            </w:r>
          </w:p>
        </w:tc>
        <w:tc>
          <w:tcPr>
            <w:tcW w:w="3700" w:type="dxa"/>
            <w:tcBorders>
              <w:right w:val="single" w:sz="8" w:space="0" w:color="auto"/>
            </w:tcBorders>
            <w:shd w:val="clear" w:color="auto" w:fill="auto"/>
            <w:vAlign w:val="bottom"/>
          </w:tcPr>
          <w:p w:rsidR="00000000" w:rsidRDefault="00F67410">
            <w:pPr>
              <w:spacing w:line="260" w:lineRule="exact"/>
              <w:ind w:left="100"/>
              <w:rPr>
                <w:rFonts w:ascii="Times New Roman" w:eastAsia="Times New Roman" w:hAnsi="Times New Roman"/>
                <w:sz w:val="24"/>
              </w:rPr>
            </w:pPr>
            <w:r>
              <w:rPr>
                <w:rFonts w:ascii="Times New Roman" w:eastAsia="Times New Roman" w:hAnsi="Times New Roman"/>
                <w:sz w:val="24"/>
              </w:rPr>
              <w:t>*Cito rekenen en wiskunde</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M3/M4/M5</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*Groepsplan opstellen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*Han</w:t>
            </w:r>
            <w:r>
              <w:rPr>
                <w:rFonts w:ascii="Times New Roman" w:eastAsia="Times New Roman" w:hAnsi="Times New Roman"/>
                <w:sz w:val="24"/>
              </w:rPr>
              <w:t>delingsplan opstellen.voor</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leerlingen met onvoldoende</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ontwikkeling D-/ E-score .</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274"/>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3"/>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3"/>
              </w:rPr>
            </w:pPr>
          </w:p>
        </w:tc>
        <w:tc>
          <w:tcPr>
            <w:tcW w:w="3700" w:type="dxa"/>
            <w:tcBorders>
              <w:right w:val="single" w:sz="8" w:space="0" w:color="auto"/>
            </w:tcBorders>
            <w:shd w:val="clear" w:color="auto" w:fill="auto"/>
            <w:vAlign w:val="bottom"/>
          </w:tcPr>
          <w:p w:rsidR="00000000" w:rsidRDefault="00F67410">
            <w:pPr>
              <w:spacing w:line="273" w:lineRule="exact"/>
              <w:ind w:left="100"/>
              <w:rPr>
                <w:rFonts w:ascii="Times New Roman" w:eastAsia="Times New Roman" w:hAnsi="Times New Roman"/>
                <w:sz w:val="24"/>
              </w:rPr>
            </w:pPr>
            <w:r>
              <w:rPr>
                <w:rFonts w:ascii="Times New Roman" w:eastAsia="Times New Roman" w:hAnsi="Times New Roman"/>
                <w:sz w:val="24"/>
              </w:rPr>
              <w:t>*Eventueel aanpassingen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3"/>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3"/>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vermelden op de afsprakenkaart.</w:t>
            </w:r>
          </w:p>
        </w:tc>
        <w:tc>
          <w:tcPr>
            <w:tcW w:w="136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2</w:t>
            </w:r>
          </w:p>
        </w:tc>
        <w:tc>
          <w:tcPr>
            <w:tcW w:w="128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284"/>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60"/>
        </w:trPr>
        <w:tc>
          <w:tcPr>
            <w:tcW w:w="700" w:type="dxa"/>
            <w:tcBorders>
              <w:left w:val="single" w:sz="8" w:space="0" w:color="auto"/>
              <w:right w:val="single" w:sz="8" w:space="0" w:color="auto"/>
            </w:tcBorders>
            <w:shd w:val="clear" w:color="auto" w:fill="auto"/>
            <w:vAlign w:val="bottom"/>
          </w:tcPr>
          <w:p w:rsidR="00000000" w:rsidRDefault="00F67410">
            <w:pPr>
              <w:spacing w:line="260" w:lineRule="exact"/>
              <w:ind w:left="120"/>
              <w:rPr>
                <w:rFonts w:ascii="Times New Roman" w:eastAsia="Times New Roman" w:hAnsi="Times New Roman"/>
                <w:sz w:val="24"/>
              </w:rPr>
            </w:pPr>
            <w:r>
              <w:rPr>
                <w:rFonts w:ascii="Times New Roman" w:eastAsia="Times New Roman" w:hAnsi="Times New Roman"/>
                <w:sz w:val="24"/>
              </w:rPr>
              <w:t>4</w:t>
            </w:r>
          </w:p>
        </w:tc>
        <w:tc>
          <w:tcPr>
            <w:tcW w:w="2280" w:type="dxa"/>
            <w:tcBorders>
              <w:right w:val="single" w:sz="8" w:space="0" w:color="auto"/>
            </w:tcBorders>
            <w:shd w:val="clear" w:color="auto" w:fill="auto"/>
            <w:vAlign w:val="bottom"/>
          </w:tcPr>
          <w:p w:rsidR="00000000" w:rsidRDefault="00F67410">
            <w:pPr>
              <w:spacing w:line="260" w:lineRule="exact"/>
              <w:ind w:left="100"/>
              <w:rPr>
                <w:rFonts w:ascii="Times New Roman" w:eastAsia="Times New Roman" w:hAnsi="Times New Roman"/>
                <w:sz w:val="24"/>
              </w:rPr>
            </w:pPr>
            <w:r>
              <w:rPr>
                <w:rFonts w:ascii="Times New Roman" w:eastAsia="Times New Roman" w:hAnsi="Times New Roman"/>
                <w:sz w:val="24"/>
              </w:rPr>
              <w:t>februari-juni</w:t>
            </w:r>
          </w:p>
        </w:tc>
        <w:tc>
          <w:tcPr>
            <w:tcW w:w="3700" w:type="dxa"/>
            <w:tcBorders>
              <w:right w:val="single" w:sz="8" w:space="0" w:color="auto"/>
            </w:tcBorders>
            <w:shd w:val="clear" w:color="auto" w:fill="auto"/>
            <w:vAlign w:val="bottom"/>
          </w:tcPr>
          <w:p w:rsidR="00000000" w:rsidRDefault="00F67410">
            <w:pPr>
              <w:spacing w:line="260" w:lineRule="exact"/>
              <w:ind w:left="100"/>
              <w:rPr>
                <w:rFonts w:ascii="Times New Roman" w:eastAsia="Times New Roman" w:hAnsi="Times New Roman"/>
                <w:sz w:val="24"/>
              </w:rPr>
            </w:pPr>
            <w:r>
              <w:rPr>
                <w:rFonts w:ascii="Times New Roman" w:eastAsia="Times New Roman" w:hAnsi="Times New Roman"/>
                <w:sz w:val="24"/>
              </w:rPr>
              <w:t>*Groeps- en handelingsplan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uitvoeren.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*Toetsen Pluspunt</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*Zonodig plannen bijstellen.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560"/>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58"/>
        </w:trPr>
        <w:tc>
          <w:tcPr>
            <w:tcW w:w="700" w:type="dxa"/>
            <w:tcBorders>
              <w:left w:val="single" w:sz="8" w:space="0" w:color="auto"/>
              <w:right w:val="single" w:sz="8" w:space="0" w:color="auto"/>
            </w:tcBorders>
            <w:shd w:val="clear" w:color="auto" w:fill="auto"/>
            <w:vAlign w:val="bottom"/>
          </w:tcPr>
          <w:p w:rsidR="00000000" w:rsidRDefault="00F67410">
            <w:pPr>
              <w:spacing w:line="258" w:lineRule="exact"/>
              <w:ind w:left="120"/>
              <w:rPr>
                <w:rFonts w:ascii="Times New Roman" w:eastAsia="Times New Roman" w:hAnsi="Times New Roman"/>
                <w:sz w:val="24"/>
              </w:rPr>
            </w:pPr>
            <w:r>
              <w:rPr>
                <w:rFonts w:ascii="Times New Roman" w:eastAsia="Times New Roman" w:hAnsi="Times New Roman"/>
                <w:sz w:val="24"/>
              </w:rPr>
              <w:t>5</w:t>
            </w:r>
          </w:p>
        </w:tc>
        <w:tc>
          <w:tcPr>
            <w:tcW w:w="2280" w:type="dxa"/>
            <w:tcBorders>
              <w:right w:val="single" w:sz="8" w:space="0" w:color="auto"/>
            </w:tcBorders>
            <w:shd w:val="clear" w:color="auto" w:fill="auto"/>
            <w:vAlign w:val="bottom"/>
          </w:tcPr>
          <w:p w:rsidR="00000000" w:rsidRDefault="00F67410">
            <w:pPr>
              <w:spacing w:line="258" w:lineRule="exact"/>
              <w:ind w:left="100"/>
              <w:rPr>
                <w:rFonts w:ascii="Times New Roman" w:eastAsia="Times New Roman" w:hAnsi="Times New Roman"/>
                <w:sz w:val="24"/>
              </w:rPr>
            </w:pPr>
            <w:r>
              <w:rPr>
                <w:rFonts w:ascii="Times New Roman" w:eastAsia="Times New Roman" w:hAnsi="Times New Roman"/>
                <w:sz w:val="24"/>
              </w:rPr>
              <w:t>juni</w:t>
            </w:r>
          </w:p>
        </w:tc>
        <w:tc>
          <w:tcPr>
            <w:tcW w:w="3700" w:type="dxa"/>
            <w:tcBorders>
              <w:right w:val="single" w:sz="8" w:space="0" w:color="auto"/>
            </w:tcBorders>
            <w:shd w:val="clear" w:color="auto" w:fill="auto"/>
            <w:vAlign w:val="bottom"/>
          </w:tcPr>
          <w:p w:rsidR="00000000" w:rsidRDefault="00F67410">
            <w:pPr>
              <w:spacing w:line="258" w:lineRule="exact"/>
              <w:ind w:left="100"/>
              <w:rPr>
                <w:rFonts w:ascii="Times New Roman" w:eastAsia="Times New Roman" w:hAnsi="Times New Roman"/>
                <w:sz w:val="24"/>
              </w:rPr>
            </w:pPr>
            <w:r>
              <w:rPr>
                <w:rFonts w:ascii="Times New Roman" w:eastAsia="Times New Roman" w:hAnsi="Times New Roman"/>
                <w:sz w:val="24"/>
              </w:rPr>
              <w:t>*Cito rekenen en wiskunde</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E3/E4/E5</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*Groepsplan opstellen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*Handelingsplan opstellen.voor</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leerlingen met onvoldoende</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ontwikkeling D-/ E-score.</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*Eventueel aanpassingen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vermelden</w:t>
            </w:r>
            <w:r>
              <w:rPr>
                <w:rFonts w:ascii="Times New Roman" w:eastAsia="Times New Roman" w:hAnsi="Times New Roman"/>
                <w:sz w:val="24"/>
              </w:rPr>
              <w:t xml:space="preserve"> op de afsprakenkaart.</w:t>
            </w:r>
          </w:p>
        </w:tc>
        <w:tc>
          <w:tcPr>
            <w:tcW w:w="136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2</w:t>
            </w:r>
          </w:p>
        </w:tc>
        <w:tc>
          <w:tcPr>
            <w:tcW w:w="128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284"/>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62"/>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261" w:lineRule="exact"/>
              <w:ind w:left="120"/>
              <w:rPr>
                <w:rFonts w:ascii="Times New Roman" w:eastAsia="Times New Roman" w:hAnsi="Times New Roman"/>
                <w:sz w:val="24"/>
              </w:rPr>
            </w:pPr>
            <w:r>
              <w:rPr>
                <w:rFonts w:ascii="Times New Roman" w:eastAsia="Times New Roman" w:hAnsi="Times New Roman"/>
                <w:sz w:val="24"/>
              </w:rPr>
              <w:t>6</w:t>
            </w:r>
          </w:p>
        </w:tc>
        <w:tc>
          <w:tcPr>
            <w:tcW w:w="2280" w:type="dxa"/>
            <w:tcBorders>
              <w:bottom w:val="single" w:sz="8" w:space="0" w:color="auto"/>
              <w:right w:val="single" w:sz="8" w:space="0" w:color="auto"/>
            </w:tcBorders>
            <w:shd w:val="clear" w:color="auto" w:fill="auto"/>
            <w:vAlign w:val="bottom"/>
          </w:tcPr>
          <w:p w:rsidR="00000000" w:rsidRDefault="00F67410">
            <w:pPr>
              <w:spacing w:line="261" w:lineRule="exact"/>
              <w:ind w:left="100"/>
              <w:rPr>
                <w:rFonts w:ascii="Times New Roman" w:eastAsia="Times New Roman" w:hAnsi="Times New Roman"/>
                <w:sz w:val="24"/>
              </w:rPr>
            </w:pPr>
            <w:r>
              <w:rPr>
                <w:rFonts w:ascii="Times New Roman" w:eastAsia="Times New Roman" w:hAnsi="Times New Roman"/>
                <w:sz w:val="24"/>
              </w:rPr>
              <w:t>einde schooljaar</w:t>
            </w:r>
          </w:p>
        </w:tc>
        <w:tc>
          <w:tcPr>
            <w:tcW w:w="3700" w:type="dxa"/>
            <w:tcBorders>
              <w:bottom w:val="single" w:sz="8" w:space="0" w:color="auto"/>
              <w:right w:val="single" w:sz="8" w:space="0" w:color="auto"/>
            </w:tcBorders>
            <w:shd w:val="clear" w:color="auto" w:fill="auto"/>
            <w:vAlign w:val="bottom"/>
          </w:tcPr>
          <w:p w:rsidR="00000000" w:rsidRDefault="00F67410">
            <w:pPr>
              <w:spacing w:line="261" w:lineRule="exact"/>
              <w:ind w:left="100"/>
              <w:rPr>
                <w:rFonts w:ascii="Times New Roman" w:eastAsia="Times New Roman" w:hAnsi="Times New Roman"/>
                <w:sz w:val="24"/>
              </w:rPr>
            </w:pPr>
            <w:r>
              <w:rPr>
                <w:rFonts w:ascii="Times New Roman" w:eastAsia="Times New Roman" w:hAnsi="Times New Roman"/>
                <w:sz w:val="24"/>
              </w:rPr>
              <w:t>Overdracht naar de volgende groep.</w:t>
            </w: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r>
    </w:tbl>
    <w:p w:rsidR="00000000" w:rsidRDefault="00F67410">
      <w:pPr>
        <w:rPr>
          <w:rFonts w:ascii="Times New Roman" w:eastAsia="Times New Roman" w:hAnsi="Times New Roman"/>
          <w:sz w:val="22"/>
        </w:rPr>
        <w:sectPr w:rsidR="00000000">
          <w:pgSz w:w="11900" w:h="16840"/>
          <w:pgMar w:top="700" w:right="1300" w:bottom="440" w:left="1300" w:header="0" w:footer="0" w:gutter="0"/>
          <w:cols w:space="0" w:equalWidth="0">
            <w:col w:w="9300"/>
          </w:cols>
          <w:docGrid w:linePitch="360"/>
        </w:sect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348" w:lineRule="exact"/>
        <w:rPr>
          <w:rFonts w:ascii="Times New Roman" w:eastAsia="Times New Roman" w:hAnsi="Times New Roman"/>
        </w:rPr>
      </w:pPr>
    </w:p>
    <w:p w:rsidR="00000000" w:rsidRDefault="00F67410">
      <w:pPr>
        <w:spacing w:line="0" w:lineRule="atLeast"/>
        <w:rPr>
          <w:rFonts w:ascii="Times New Roman" w:eastAsia="Times New Roman" w:hAnsi="Times New Roman"/>
          <w:i/>
          <w:sz w:val="16"/>
        </w:rPr>
        <w:sectPr w:rsidR="00000000">
          <w:type w:val="continuous"/>
          <w:pgSz w:w="11900" w:h="16840"/>
          <w:pgMar w:top="700" w:right="3360" w:bottom="440" w:left="1420" w:header="0" w:footer="0" w:gutter="0"/>
          <w:cols w:space="0" w:equalWidth="0">
            <w:col w:w="7120"/>
          </w:cols>
          <w:docGrid w:linePitch="360"/>
        </w:sectPr>
      </w:pPr>
    </w:p>
    <w:p w:rsidR="00000000" w:rsidRDefault="00F67410">
      <w:pPr>
        <w:spacing w:line="200" w:lineRule="exact"/>
        <w:rPr>
          <w:rFonts w:ascii="Times New Roman" w:eastAsia="Times New Roman" w:hAnsi="Times New Roman"/>
        </w:rPr>
      </w:pPr>
      <w:bookmarkStart w:id="10" w:name="page13"/>
      <w:bookmarkEnd w:id="10"/>
    </w:p>
    <w:p w:rsidR="00000000" w:rsidRDefault="00F67410">
      <w:pPr>
        <w:spacing w:line="237" w:lineRule="exact"/>
        <w:rPr>
          <w:rFonts w:ascii="Times New Roman" w:eastAsia="Times New Roman" w:hAnsi="Times New Roman"/>
        </w:rPr>
      </w:pPr>
    </w:p>
    <w:p w:rsidR="00000000" w:rsidRDefault="00F67410">
      <w:pPr>
        <w:spacing w:line="0" w:lineRule="atLeast"/>
        <w:ind w:left="120"/>
        <w:rPr>
          <w:rFonts w:ascii="Times New Roman" w:eastAsia="Times New Roman" w:hAnsi="Times New Roman"/>
          <w:b/>
          <w:sz w:val="28"/>
        </w:rPr>
      </w:pPr>
      <w:r>
        <w:rPr>
          <w:rFonts w:ascii="Times New Roman" w:eastAsia="Times New Roman" w:hAnsi="Times New Roman"/>
          <w:b/>
          <w:sz w:val="28"/>
        </w:rPr>
        <w:t>Groep 6 en 7</w:t>
      </w:r>
    </w:p>
    <w:tbl>
      <w:tblPr>
        <w:tblW w:w="0" w:type="auto"/>
        <w:tblInd w:w="10" w:type="dxa"/>
        <w:tblLayout w:type="fixed"/>
        <w:tblCellMar>
          <w:top w:w="0" w:type="dxa"/>
          <w:left w:w="0" w:type="dxa"/>
          <w:bottom w:w="0" w:type="dxa"/>
          <w:right w:w="0" w:type="dxa"/>
        </w:tblCellMar>
        <w:tblLook w:val="0000"/>
      </w:tblPr>
      <w:tblGrid>
        <w:gridCol w:w="700"/>
        <w:gridCol w:w="2280"/>
        <w:gridCol w:w="3700"/>
        <w:gridCol w:w="1360"/>
        <w:gridCol w:w="1280"/>
      </w:tblGrid>
      <w:tr w:rsidR="00000000">
        <w:trPr>
          <w:trHeight w:val="267"/>
        </w:trPr>
        <w:tc>
          <w:tcPr>
            <w:tcW w:w="700" w:type="dxa"/>
            <w:tcBorders>
              <w:top w:val="single" w:sz="8" w:space="0" w:color="auto"/>
              <w:left w:val="single" w:sz="8" w:space="0" w:color="auto"/>
              <w:right w:val="single" w:sz="8" w:space="0" w:color="auto"/>
            </w:tcBorders>
            <w:shd w:val="clear" w:color="auto" w:fill="auto"/>
            <w:vAlign w:val="bottom"/>
          </w:tcPr>
          <w:p w:rsidR="00000000" w:rsidRDefault="00F67410">
            <w:pPr>
              <w:spacing w:line="267" w:lineRule="exact"/>
              <w:ind w:left="120"/>
              <w:rPr>
                <w:rFonts w:ascii="Times New Roman" w:eastAsia="Times New Roman" w:hAnsi="Times New Roman"/>
                <w:b/>
                <w:sz w:val="24"/>
              </w:rPr>
            </w:pPr>
            <w:r>
              <w:rPr>
                <w:rFonts w:ascii="Times New Roman" w:eastAsia="Times New Roman" w:hAnsi="Times New Roman"/>
                <w:b/>
                <w:sz w:val="24"/>
              </w:rPr>
              <w:t>Stap</w:t>
            </w:r>
          </w:p>
        </w:tc>
        <w:tc>
          <w:tcPr>
            <w:tcW w:w="2280" w:type="dxa"/>
            <w:tcBorders>
              <w:top w:val="single" w:sz="8" w:space="0" w:color="auto"/>
              <w:right w:val="single" w:sz="8" w:space="0" w:color="auto"/>
            </w:tcBorders>
            <w:shd w:val="clear" w:color="auto" w:fill="auto"/>
            <w:vAlign w:val="bottom"/>
          </w:tcPr>
          <w:p w:rsidR="00000000" w:rsidRDefault="00F67410">
            <w:pPr>
              <w:spacing w:line="267" w:lineRule="exact"/>
              <w:ind w:left="100"/>
              <w:rPr>
                <w:rFonts w:ascii="Times New Roman" w:eastAsia="Times New Roman" w:hAnsi="Times New Roman"/>
                <w:b/>
                <w:sz w:val="24"/>
              </w:rPr>
            </w:pPr>
            <w:r>
              <w:rPr>
                <w:rFonts w:ascii="Times New Roman" w:eastAsia="Times New Roman" w:hAnsi="Times New Roman"/>
                <w:b/>
                <w:sz w:val="24"/>
              </w:rPr>
              <w:t>Moment in het</w:t>
            </w:r>
          </w:p>
        </w:tc>
        <w:tc>
          <w:tcPr>
            <w:tcW w:w="3700" w:type="dxa"/>
            <w:tcBorders>
              <w:top w:val="single" w:sz="8" w:space="0" w:color="auto"/>
              <w:right w:val="single" w:sz="8" w:space="0" w:color="auto"/>
            </w:tcBorders>
            <w:shd w:val="clear" w:color="auto" w:fill="auto"/>
            <w:vAlign w:val="bottom"/>
          </w:tcPr>
          <w:p w:rsidR="00000000" w:rsidRDefault="00F67410">
            <w:pPr>
              <w:spacing w:line="267" w:lineRule="exact"/>
              <w:ind w:left="100"/>
              <w:rPr>
                <w:rFonts w:ascii="Times New Roman" w:eastAsia="Times New Roman" w:hAnsi="Times New Roman"/>
                <w:b/>
                <w:sz w:val="24"/>
              </w:rPr>
            </w:pPr>
            <w:r>
              <w:rPr>
                <w:rFonts w:ascii="Times New Roman" w:eastAsia="Times New Roman" w:hAnsi="Times New Roman"/>
                <w:b/>
                <w:sz w:val="24"/>
              </w:rPr>
              <w:t>Actie</w:t>
            </w:r>
          </w:p>
        </w:tc>
        <w:tc>
          <w:tcPr>
            <w:tcW w:w="1360" w:type="dxa"/>
            <w:tcBorders>
              <w:top w:val="single" w:sz="8" w:space="0" w:color="auto"/>
              <w:right w:val="single" w:sz="8" w:space="0" w:color="auto"/>
            </w:tcBorders>
            <w:shd w:val="clear" w:color="auto" w:fill="auto"/>
            <w:vAlign w:val="bottom"/>
          </w:tcPr>
          <w:p w:rsidR="00000000" w:rsidRDefault="00F67410">
            <w:pPr>
              <w:spacing w:line="267" w:lineRule="exact"/>
              <w:ind w:left="100"/>
              <w:rPr>
                <w:rFonts w:ascii="Times New Roman" w:eastAsia="Times New Roman" w:hAnsi="Times New Roman"/>
                <w:b/>
                <w:sz w:val="24"/>
              </w:rPr>
            </w:pPr>
            <w:r>
              <w:rPr>
                <w:rFonts w:ascii="Times New Roman" w:eastAsia="Times New Roman" w:hAnsi="Times New Roman"/>
                <w:b/>
                <w:sz w:val="24"/>
              </w:rPr>
              <w:t>Zi</w:t>
            </w:r>
            <w:r>
              <w:rPr>
                <w:rFonts w:ascii="Times New Roman" w:eastAsia="Times New Roman" w:hAnsi="Times New Roman"/>
                <w:b/>
                <w:sz w:val="24"/>
              </w:rPr>
              <w:t>e bijlage</w:t>
            </w:r>
          </w:p>
        </w:tc>
        <w:tc>
          <w:tcPr>
            <w:tcW w:w="1280" w:type="dxa"/>
            <w:tcBorders>
              <w:top w:val="single" w:sz="8" w:space="0" w:color="auto"/>
              <w:right w:val="single" w:sz="8" w:space="0" w:color="auto"/>
            </w:tcBorders>
            <w:shd w:val="clear" w:color="auto" w:fill="auto"/>
            <w:vAlign w:val="bottom"/>
          </w:tcPr>
          <w:p w:rsidR="00000000" w:rsidRDefault="00F67410">
            <w:pPr>
              <w:spacing w:line="267" w:lineRule="exact"/>
              <w:ind w:left="100"/>
              <w:rPr>
                <w:rFonts w:ascii="Times New Roman" w:eastAsia="Times New Roman" w:hAnsi="Times New Roman"/>
                <w:b/>
                <w:sz w:val="24"/>
              </w:rPr>
            </w:pPr>
            <w:r>
              <w:rPr>
                <w:rFonts w:ascii="Times New Roman" w:eastAsia="Times New Roman" w:hAnsi="Times New Roman"/>
                <w:b/>
                <w:sz w:val="24"/>
              </w:rPr>
              <w:t>Overleg</w:t>
            </w: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3"/>
              </w:rPr>
            </w:pPr>
          </w:p>
        </w:tc>
        <w:tc>
          <w:tcPr>
            <w:tcW w:w="2280" w:type="dxa"/>
            <w:tcBorders>
              <w:right w:val="single" w:sz="8" w:space="0" w:color="auto"/>
            </w:tcBorders>
            <w:shd w:val="clear" w:color="auto" w:fill="auto"/>
            <w:vAlign w:val="bottom"/>
          </w:tcPr>
          <w:p w:rsidR="00000000" w:rsidRDefault="00F67410">
            <w:pPr>
              <w:spacing w:line="275" w:lineRule="exact"/>
              <w:ind w:left="100"/>
              <w:rPr>
                <w:rFonts w:ascii="Times New Roman" w:eastAsia="Times New Roman" w:hAnsi="Times New Roman"/>
                <w:b/>
                <w:sz w:val="24"/>
              </w:rPr>
            </w:pPr>
            <w:r>
              <w:rPr>
                <w:rFonts w:ascii="Times New Roman" w:eastAsia="Times New Roman" w:hAnsi="Times New Roman"/>
                <w:b/>
                <w:sz w:val="24"/>
              </w:rPr>
              <w:t>leerjaar</w:t>
            </w:r>
          </w:p>
        </w:tc>
        <w:tc>
          <w:tcPr>
            <w:tcW w:w="370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3"/>
              </w:rPr>
            </w:pPr>
          </w:p>
        </w:tc>
        <w:tc>
          <w:tcPr>
            <w:tcW w:w="1280" w:type="dxa"/>
            <w:tcBorders>
              <w:right w:val="single" w:sz="8" w:space="0" w:color="auto"/>
            </w:tcBorders>
            <w:shd w:val="clear" w:color="auto" w:fill="auto"/>
            <w:vAlign w:val="bottom"/>
          </w:tcPr>
          <w:p w:rsidR="00000000" w:rsidRDefault="00F67410">
            <w:pPr>
              <w:spacing w:line="275" w:lineRule="exact"/>
              <w:ind w:left="100"/>
              <w:rPr>
                <w:rFonts w:ascii="Times New Roman" w:eastAsia="Times New Roman" w:hAnsi="Times New Roman"/>
                <w:b/>
                <w:sz w:val="24"/>
              </w:rPr>
            </w:pPr>
            <w:r>
              <w:rPr>
                <w:rFonts w:ascii="Times New Roman" w:eastAsia="Times New Roman" w:hAnsi="Times New Roman"/>
                <w:b/>
                <w:sz w:val="24"/>
              </w:rPr>
              <w:t>intern</w:t>
            </w:r>
          </w:p>
        </w:tc>
      </w:tr>
      <w:tr w:rsidR="00000000">
        <w:trPr>
          <w:trHeight w:val="278"/>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b/>
                <w:sz w:val="24"/>
              </w:rPr>
            </w:pPr>
            <w:r>
              <w:rPr>
                <w:rFonts w:ascii="Times New Roman" w:eastAsia="Times New Roman" w:hAnsi="Times New Roman"/>
                <w:b/>
                <w:sz w:val="24"/>
              </w:rPr>
              <w:t>begeleider</w:t>
            </w:r>
          </w:p>
        </w:tc>
      </w:tr>
      <w:tr w:rsidR="00000000">
        <w:trPr>
          <w:trHeight w:val="259"/>
        </w:trPr>
        <w:tc>
          <w:tcPr>
            <w:tcW w:w="700" w:type="dxa"/>
            <w:tcBorders>
              <w:left w:val="single" w:sz="8" w:space="0" w:color="auto"/>
              <w:right w:val="single" w:sz="8" w:space="0" w:color="auto"/>
            </w:tcBorders>
            <w:shd w:val="clear" w:color="auto" w:fill="auto"/>
            <w:vAlign w:val="bottom"/>
          </w:tcPr>
          <w:p w:rsidR="00000000" w:rsidRDefault="00F67410">
            <w:pPr>
              <w:spacing w:line="259" w:lineRule="exact"/>
              <w:ind w:left="120"/>
              <w:rPr>
                <w:rFonts w:ascii="Times New Roman" w:eastAsia="Times New Roman" w:hAnsi="Times New Roman"/>
                <w:sz w:val="24"/>
              </w:rPr>
            </w:pPr>
            <w:r>
              <w:rPr>
                <w:rFonts w:ascii="Times New Roman" w:eastAsia="Times New Roman" w:hAnsi="Times New Roman"/>
                <w:sz w:val="24"/>
              </w:rPr>
              <w:t>1</w:t>
            </w:r>
          </w:p>
        </w:tc>
        <w:tc>
          <w:tcPr>
            <w:tcW w:w="2280" w:type="dxa"/>
            <w:tcBorders>
              <w:right w:val="single" w:sz="8" w:space="0" w:color="auto"/>
            </w:tcBorders>
            <w:shd w:val="clear" w:color="auto" w:fill="auto"/>
            <w:vAlign w:val="bottom"/>
          </w:tcPr>
          <w:p w:rsidR="00000000" w:rsidRDefault="00F67410">
            <w:pPr>
              <w:spacing w:line="259" w:lineRule="exact"/>
              <w:ind w:left="100"/>
              <w:rPr>
                <w:rFonts w:ascii="Times New Roman" w:eastAsia="Times New Roman" w:hAnsi="Times New Roman"/>
                <w:sz w:val="24"/>
              </w:rPr>
            </w:pPr>
            <w:r>
              <w:rPr>
                <w:rFonts w:ascii="Times New Roman" w:eastAsia="Times New Roman" w:hAnsi="Times New Roman"/>
                <w:sz w:val="24"/>
              </w:rPr>
              <w:t>aanvang-september</w:t>
            </w:r>
          </w:p>
        </w:tc>
        <w:tc>
          <w:tcPr>
            <w:tcW w:w="3700" w:type="dxa"/>
            <w:tcBorders>
              <w:right w:val="single" w:sz="8" w:space="0" w:color="auto"/>
            </w:tcBorders>
            <w:shd w:val="clear" w:color="auto" w:fill="auto"/>
            <w:vAlign w:val="bottom"/>
          </w:tcPr>
          <w:p w:rsidR="00000000" w:rsidRDefault="00F67410">
            <w:pPr>
              <w:spacing w:line="259" w:lineRule="exact"/>
              <w:ind w:left="100"/>
              <w:rPr>
                <w:rFonts w:ascii="Times New Roman" w:eastAsia="Times New Roman" w:hAnsi="Times New Roman"/>
                <w:sz w:val="24"/>
              </w:rPr>
            </w:pPr>
            <w:r>
              <w:rPr>
                <w:rFonts w:ascii="Times New Roman" w:eastAsia="Times New Roman" w:hAnsi="Times New Roman"/>
                <w:sz w:val="24"/>
              </w:rPr>
              <w:t>*Groeps- en handelingsplan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uitvoeren.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*Zonodig dyscalculie-onderzeok</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80"/>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bottom w:val="single" w:sz="8" w:space="0" w:color="auto"/>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aanvragen.</w:t>
            </w: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262"/>
        </w:trPr>
        <w:tc>
          <w:tcPr>
            <w:tcW w:w="700" w:type="dxa"/>
            <w:tcBorders>
              <w:left w:val="single" w:sz="8" w:space="0" w:color="auto"/>
              <w:right w:val="single" w:sz="8" w:space="0" w:color="auto"/>
            </w:tcBorders>
            <w:shd w:val="clear" w:color="auto" w:fill="auto"/>
            <w:vAlign w:val="bottom"/>
          </w:tcPr>
          <w:p w:rsidR="00000000" w:rsidRDefault="00F67410">
            <w:pPr>
              <w:spacing w:line="261" w:lineRule="exact"/>
              <w:ind w:left="120"/>
              <w:rPr>
                <w:rFonts w:ascii="Times New Roman" w:eastAsia="Times New Roman" w:hAnsi="Times New Roman"/>
                <w:sz w:val="24"/>
              </w:rPr>
            </w:pPr>
            <w:r>
              <w:rPr>
                <w:rFonts w:ascii="Times New Roman" w:eastAsia="Times New Roman" w:hAnsi="Times New Roman"/>
                <w:sz w:val="24"/>
              </w:rPr>
              <w:t>2</w:t>
            </w:r>
          </w:p>
        </w:tc>
        <w:tc>
          <w:tcPr>
            <w:tcW w:w="2280" w:type="dxa"/>
            <w:tcBorders>
              <w:right w:val="single" w:sz="8" w:space="0" w:color="auto"/>
            </w:tcBorders>
            <w:shd w:val="clear" w:color="auto" w:fill="auto"/>
            <w:vAlign w:val="bottom"/>
          </w:tcPr>
          <w:p w:rsidR="00000000" w:rsidRDefault="00F67410">
            <w:pPr>
              <w:spacing w:line="261" w:lineRule="exact"/>
              <w:ind w:left="100"/>
              <w:rPr>
                <w:rFonts w:ascii="Times New Roman" w:eastAsia="Times New Roman" w:hAnsi="Times New Roman"/>
                <w:sz w:val="24"/>
              </w:rPr>
            </w:pPr>
            <w:r>
              <w:rPr>
                <w:rFonts w:ascii="Times New Roman" w:eastAsia="Times New Roman" w:hAnsi="Times New Roman"/>
                <w:sz w:val="24"/>
              </w:rPr>
              <w:t>September-Januari</w:t>
            </w:r>
          </w:p>
        </w:tc>
        <w:tc>
          <w:tcPr>
            <w:tcW w:w="3700" w:type="dxa"/>
            <w:tcBorders>
              <w:right w:val="single" w:sz="8" w:space="0" w:color="auto"/>
            </w:tcBorders>
            <w:shd w:val="clear" w:color="auto" w:fill="auto"/>
            <w:vAlign w:val="bottom"/>
          </w:tcPr>
          <w:p w:rsidR="00000000" w:rsidRDefault="00F67410">
            <w:pPr>
              <w:spacing w:line="261" w:lineRule="exact"/>
              <w:ind w:left="100"/>
              <w:rPr>
                <w:rFonts w:ascii="Times New Roman" w:eastAsia="Times New Roman" w:hAnsi="Times New Roman"/>
                <w:sz w:val="24"/>
              </w:rPr>
            </w:pPr>
            <w:r>
              <w:rPr>
                <w:rFonts w:ascii="Times New Roman" w:eastAsia="Times New Roman" w:hAnsi="Times New Roman"/>
                <w:sz w:val="24"/>
              </w:rPr>
              <w:t>*Toetsen Pluspunt</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*Groepsplan opstellen en uitvoeren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560"/>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58"/>
        </w:trPr>
        <w:tc>
          <w:tcPr>
            <w:tcW w:w="700" w:type="dxa"/>
            <w:tcBorders>
              <w:left w:val="single" w:sz="8" w:space="0" w:color="auto"/>
              <w:right w:val="single" w:sz="8" w:space="0" w:color="auto"/>
            </w:tcBorders>
            <w:shd w:val="clear" w:color="auto" w:fill="auto"/>
            <w:vAlign w:val="bottom"/>
          </w:tcPr>
          <w:p w:rsidR="00000000" w:rsidRDefault="00F67410">
            <w:pPr>
              <w:spacing w:line="258" w:lineRule="exact"/>
              <w:ind w:left="120"/>
              <w:rPr>
                <w:rFonts w:ascii="Times New Roman" w:eastAsia="Times New Roman" w:hAnsi="Times New Roman"/>
                <w:sz w:val="24"/>
              </w:rPr>
            </w:pPr>
            <w:r>
              <w:rPr>
                <w:rFonts w:ascii="Times New Roman" w:eastAsia="Times New Roman" w:hAnsi="Times New Roman"/>
                <w:sz w:val="24"/>
              </w:rPr>
              <w:t>3</w:t>
            </w:r>
          </w:p>
        </w:tc>
        <w:tc>
          <w:tcPr>
            <w:tcW w:w="2280" w:type="dxa"/>
            <w:tcBorders>
              <w:right w:val="single" w:sz="8" w:space="0" w:color="auto"/>
            </w:tcBorders>
            <w:shd w:val="clear" w:color="auto" w:fill="auto"/>
            <w:vAlign w:val="bottom"/>
          </w:tcPr>
          <w:p w:rsidR="00000000" w:rsidRDefault="00F67410">
            <w:pPr>
              <w:spacing w:line="258" w:lineRule="exact"/>
              <w:ind w:left="100"/>
              <w:rPr>
                <w:rFonts w:ascii="Times New Roman" w:eastAsia="Times New Roman" w:hAnsi="Times New Roman"/>
                <w:sz w:val="24"/>
              </w:rPr>
            </w:pPr>
            <w:r>
              <w:rPr>
                <w:rFonts w:ascii="Times New Roman" w:eastAsia="Times New Roman" w:hAnsi="Times New Roman"/>
                <w:sz w:val="24"/>
              </w:rPr>
              <w:t>Januari-februari</w:t>
            </w:r>
          </w:p>
        </w:tc>
        <w:tc>
          <w:tcPr>
            <w:tcW w:w="3700" w:type="dxa"/>
            <w:tcBorders>
              <w:right w:val="single" w:sz="8" w:space="0" w:color="auto"/>
            </w:tcBorders>
            <w:shd w:val="clear" w:color="auto" w:fill="auto"/>
            <w:vAlign w:val="bottom"/>
          </w:tcPr>
          <w:p w:rsidR="00000000" w:rsidRDefault="00F67410">
            <w:pPr>
              <w:spacing w:line="258" w:lineRule="exact"/>
              <w:ind w:left="100"/>
              <w:rPr>
                <w:rFonts w:ascii="Times New Roman" w:eastAsia="Times New Roman" w:hAnsi="Times New Roman"/>
                <w:sz w:val="24"/>
              </w:rPr>
            </w:pPr>
            <w:r>
              <w:rPr>
                <w:rFonts w:ascii="Times New Roman" w:eastAsia="Times New Roman" w:hAnsi="Times New Roman"/>
                <w:sz w:val="24"/>
              </w:rPr>
              <w:t>*Cito rekenen en wiskunde M6/M7</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*Groepsplan opstellen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*Handelingsplan opstellen.voor</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leerlingen met onvoldoende</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ontwikkeling D-/ E-score .</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*Eventueel aanpassingen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vermelden op de afsprakenkaart.</w:t>
            </w:r>
          </w:p>
        </w:tc>
        <w:tc>
          <w:tcPr>
            <w:tcW w:w="136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2</w:t>
            </w:r>
          </w:p>
        </w:tc>
        <w:tc>
          <w:tcPr>
            <w:tcW w:w="128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*Zonodig dyscalculie-onderzoek</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aanvragen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284"/>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58"/>
        </w:trPr>
        <w:tc>
          <w:tcPr>
            <w:tcW w:w="700" w:type="dxa"/>
            <w:tcBorders>
              <w:left w:val="single" w:sz="8" w:space="0" w:color="auto"/>
              <w:right w:val="single" w:sz="8" w:space="0" w:color="auto"/>
            </w:tcBorders>
            <w:shd w:val="clear" w:color="auto" w:fill="auto"/>
            <w:vAlign w:val="bottom"/>
          </w:tcPr>
          <w:p w:rsidR="00000000" w:rsidRDefault="00F67410">
            <w:pPr>
              <w:spacing w:line="258" w:lineRule="exact"/>
              <w:ind w:left="120"/>
              <w:rPr>
                <w:rFonts w:ascii="Times New Roman" w:eastAsia="Times New Roman" w:hAnsi="Times New Roman"/>
                <w:sz w:val="24"/>
              </w:rPr>
            </w:pPr>
            <w:r>
              <w:rPr>
                <w:rFonts w:ascii="Times New Roman" w:eastAsia="Times New Roman" w:hAnsi="Times New Roman"/>
                <w:sz w:val="24"/>
              </w:rPr>
              <w:t>4</w:t>
            </w:r>
          </w:p>
        </w:tc>
        <w:tc>
          <w:tcPr>
            <w:tcW w:w="2280" w:type="dxa"/>
            <w:tcBorders>
              <w:right w:val="single" w:sz="8" w:space="0" w:color="auto"/>
            </w:tcBorders>
            <w:shd w:val="clear" w:color="auto" w:fill="auto"/>
            <w:vAlign w:val="bottom"/>
          </w:tcPr>
          <w:p w:rsidR="00000000" w:rsidRDefault="00F67410">
            <w:pPr>
              <w:spacing w:line="258" w:lineRule="exact"/>
              <w:ind w:left="100"/>
              <w:rPr>
                <w:rFonts w:ascii="Times New Roman" w:eastAsia="Times New Roman" w:hAnsi="Times New Roman"/>
                <w:sz w:val="24"/>
              </w:rPr>
            </w:pPr>
            <w:r>
              <w:rPr>
                <w:rFonts w:ascii="Times New Roman" w:eastAsia="Times New Roman" w:hAnsi="Times New Roman"/>
                <w:sz w:val="24"/>
              </w:rPr>
              <w:t>februari-juni</w:t>
            </w:r>
          </w:p>
        </w:tc>
        <w:tc>
          <w:tcPr>
            <w:tcW w:w="3700" w:type="dxa"/>
            <w:tcBorders>
              <w:right w:val="single" w:sz="8" w:space="0" w:color="auto"/>
            </w:tcBorders>
            <w:shd w:val="clear" w:color="auto" w:fill="auto"/>
            <w:vAlign w:val="bottom"/>
          </w:tcPr>
          <w:p w:rsidR="00000000" w:rsidRDefault="00F67410">
            <w:pPr>
              <w:spacing w:line="258" w:lineRule="exact"/>
              <w:ind w:left="100"/>
              <w:rPr>
                <w:rFonts w:ascii="Times New Roman" w:eastAsia="Times New Roman" w:hAnsi="Times New Roman"/>
                <w:sz w:val="24"/>
              </w:rPr>
            </w:pPr>
            <w:r>
              <w:rPr>
                <w:rFonts w:ascii="Times New Roman" w:eastAsia="Times New Roman" w:hAnsi="Times New Roman"/>
                <w:sz w:val="24"/>
              </w:rPr>
              <w:t>*Groeps- en handelingsplan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uitvoeren.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1112"/>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58"/>
        </w:trPr>
        <w:tc>
          <w:tcPr>
            <w:tcW w:w="700" w:type="dxa"/>
            <w:tcBorders>
              <w:left w:val="single" w:sz="8" w:space="0" w:color="auto"/>
              <w:right w:val="single" w:sz="8" w:space="0" w:color="auto"/>
            </w:tcBorders>
            <w:shd w:val="clear" w:color="auto" w:fill="auto"/>
            <w:vAlign w:val="bottom"/>
          </w:tcPr>
          <w:p w:rsidR="00000000" w:rsidRDefault="00F67410">
            <w:pPr>
              <w:spacing w:line="258" w:lineRule="exact"/>
              <w:ind w:left="120"/>
              <w:rPr>
                <w:rFonts w:ascii="Times New Roman" w:eastAsia="Times New Roman" w:hAnsi="Times New Roman"/>
                <w:sz w:val="24"/>
              </w:rPr>
            </w:pPr>
            <w:r>
              <w:rPr>
                <w:rFonts w:ascii="Times New Roman" w:eastAsia="Times New Roman" w:hAnsi="Times New Roman"/>
                <w:sz w:val="24"/>
              </w:rPr>
              <w:t>5</w:t>
            </w:r>
          </w:p>
        </w:tc>
        <w:tc>
          <w:tcPr>
            <w:tcW w:w="2280" w:type="dxa"/>
            <w:tcBorders>
              <w:right w:val="single" w:sz="8" w:space="0" w:color="auto"/>
            </w:tcBorders>
            <w:shd w:val="clear" w:color="auto" w:fill="auto"/>
            <w:vAlign w:val="bottom"/>
          </w:tcPr>
          <w:p w:rsidR="00000000" w:rsidRDefault="00F67410">
            <w:pPr>
              <w:spacing w:line="258" w:lineRule="exact"/>
              <w:ind w:left="100"/>
              <w:rPr>
                <w:rFonts w:ascii="Times New Roman" w:eastAsia="Times New Roman" w:hAnsi="Times New Roman"/>
                <w:sz w:val="24"/>
              </w:rPr>
            </w:pPr>
            <w:r>
              <w:rPr>
                <w:rFonts w:ascii="Times New Roman" w:eastAsia="Times New Roman" w:hAnsi="Times New Roman"/>
                <w:sz w:val="24"/>
              </w:rPr>
              <w:t>juni</w:t>
            </w:r>
          </w:p>
        </w:tc>
        <w:tc>
          <w:tcPr>
            <w:tcW w:w="3700" w:type="dxa"/>
            <w:tcBorders>
              <w:right w:val="single" w:sz="8" w:space="0" w:color="auto"/>
            </w:tcBorders>
            <w:shd w:val="clear" w:color="auto" w:fill="auto"/>
            <w:vAlign w:val="bottom"/>
          </w:tcPr>
          <w:p w:rsidR="00000000" w:rsidRDefault="00F67410">
            <w:pPr>
              <w:spacing w:line="258" w:lineRule="exact"/>
              <w:ind w:left="100"/>
              <w:rPr>
                <w:rFonts w:ascii="Times New Roman" w:eastAsia="Times New Roman" w:hAnsi="Times New Roman"/>
                <w:sz w:val="24"/>
              </w:rPr>
            </w:pPr>
            <w:r>
              <w:rPr>
                <w:rFonts w:ascii="Times New Roman" w:eastAsia="Times New Roman" w:hAnsi="Times New Roman"/>
                <w:sz w:val="24"/>
              </w:rPr>
              <w:t>*Cito rekenen en wiskunde E6/E7</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*Groepsplan opstellen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*Handelingsplan opstellen.voor</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leerlingen met onvold</w:t>
            </w:r>
            <w:r>
              <w:rPr>
                <w:rFonts w:ascii="Times New Roman" w:eastAsia="Times New Roman" w:hAnsi="Times New Roman"/>
                <w:sz w:val="24"/>
              </w:rPr>
              <w:t>oende</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ontwikkeling D-/ E-score.</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*Eventueel aanpassingen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vermelden op de afsprakenkaart.</w:t>
            </w:r>
          </w:p>
        </w:tc>
        <w:tc>
          <w:tcPr>
            <w:tcW w:w="136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2</w:t>
            </w:r>
          </w:p>
        </w:tc>
        <w:tc>
          <w:tcPr>
            <w:tcW w:w="128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*Zonodig dyscalculie-onderzoek</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80"/>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bottom w:val="single" w:sz="8" w:space="0" w:color="auto"/>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aanvragen</w:t>
            </w: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267"/>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266" w:lineRule="exact"/>
              <w:ind w:left="120"/>
              <w:rPr>
                <w:rFonts w:ascii="Times New Roman" w:eastAsia="Times New Roman" w:hAnsi="Times New Roman"/>
                <w:sz w:val="24"/>
              </w:rPr>
            </w:pPr>
            <w:r>
              <w:rPr>
                <w:rFonts w:ascii="Times New Roman" w:eastAsia="Times New Roman" w:hAnsi="Times New Roman"/>
                <w:sz w:val="24"/>
              </w:rPr>
              <w:t>6</w:t>
            </w:r>
          </w:p>
        </w:tc>
        <w:tc>
          <w:tcPr>
            <w:tcW w:w="2280" w:type="dxa"/>
            <w:tcBorders>
              <w:bottom w:val="single" w:sz="8" w:space="0" w:color="auto"/>
              <w:right w:val="single" w:sz="8" w:space="0" w:color="auto"/>
            </w:tcBorders>
            <w:shd w:val="clear" w:color="auto" w:fill="auto"/>
            <w:vAlign w:val="bottom"/>
          </w:tcPr>
          <w:p w:rsidR="00000000" w:rsidRDefault="00F67410">
            <w:pPr>
              <w:spacing w:line="266" w:lineRule="exact"/>
              <w:ind w:left="100"/>
              <w:rPr>
                <w:rFonts w:ascii="Times New Roman" w:eastAsia="Times New Roman" w:hAnsi="Times New Roman"/>
                <w:sz w:val="24"/>
              </w:rPr>
            </w:pPr>
            <w:r>
              <w:rPr>
                <w:rFonts w:ascii="Times New Roman" w:eastAsia="Times New Roman" w:hAnsi="Times New Roman"/>
                <w:sz w:val="24"/>
              </w:rPr>
              <w:t>einde schooljaar</w:t>
            </w:r>
          </w:p>
        </w:tc>
        <w:tc>
          <w:tcPr>
            <w:tcW w:w="3700" w:type="dxa"/>
            <w:tcBorders>
              <w:bottom w:val="single" w:sz="8" w:space="0" w:color="auto"/>
              <w:right w:val="single" w:sz="8" w:space="0" w:color="auto"/>
            </w:tcBorders>
            <w:shd w:val="clear" w:color="auto" w:fill="auto"/>
            <w:vAlign w:val="bottom"/>
          </w:tcPr>
          <w:p w:rsidR="00000000" w:rsidRDefault="00F67410">
            <w:pPr>
              <w:spacing w:line="266" w:lineRule="exact"/>
              <w:ind w:left="100"/>
              <w:rPr>
                <w:rFonts w:ascii="Times New Roman" w:eastAsia="Times New Roman" w:hAnsi="Times New Roman"/>
                <w:sz w:val="24"/>
              </w:rPr>
            </w:pPr>
            <w:r>
              <w:rPr>
                <w:rFonts w:ascii="Times New Roman" w:eastAsia="Times New Roman" w:hAnsi="Times New Roman"/>
                <w:sz w:val="24"/>
              </w:rPr>
              <w:t>Overdracht naar de volgende groep.</w:t>
            </w: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3"/>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3"/>
              </w:rPr>
            </w:pPr>
          </w:p>
        </w:tc>
      </w:tr>
    </w:tbl>
    <w:p w:rsidR="00000000" w:rsidRDefault="00F67410">
      <w:pPr>
        <w:rPr>
          <w:rFonts w:ascii="Times New Roman" w:eastAsia="Times New Roman" w:hAnsi="Times New Roman"/>
          <w:sz w:val="23"/>
        </w:rPr>
        <w:sectPr w:rsidR="00000000">
          <w:pgSz w:w="11900" w:h="16840"/>
          <w:pgMar w:top="700" w:right="1300" w:bottom="440" w:left="1300" w:header="0" w:footer="0" w:gutter="0"/>
          <w:cols w:space="0" w:equalWidth="0">
            <w:col w:w="9300"/>
          </w:cols>
          <w:docGrid w:linePitch="360"/>
        </w:sect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308" w:lineRule="exact"/>
        <w:rPr>
          <w:rFonts w:ascii="Times New Roman" w:eastAsia="Times New Roman" w:hAnsi="Times New Roman"/>
        </w:rPr>
      </w:pPr>
    </w:p>
    <w:p w:rsidR="00000000" w:rsidRDefault="00F67410">
      <w:pPr>
        <w:spacing w:line="0" w:lineRule="atLeast"/>
        <w:rPr>
          <w:rFonts w:ascii="Times New Roman" w:eastAsia="Times New Roman" w:hAnsi="Times New Roman"/>
          <w:i/>
          <w:sz w:val="16"/>
        </w:rPr>
        <w:sectPr w:rsidR="00000000">
          <w:type w:val="continuous"/>
          <w:pgSz w:w="11900" w:h="16840"/>
          <w:pgMar w:top="700" w:right="3360" w:bottom="440" w:left="1420" w:header="0" w:footer="0" w:gutter="0"/>
          <w:cols w:space="0" w:equalWidth="0">
            <w:col w:w="7120"/>
          </w:cols>
          <w:docGrid w:linePitch="360"/>
        </w:sectPr>
      </w:pPr>
    </w:p>
    <w:p w:rsidR="00000000" w:rsidRDefault="00F67410">
      <w:pPr>
        <w:spacing w:line="0" w:lineRule="atLeast"/>
        <w:ind w:left="120"/>
        <w:rPr>
          <w:rFonts w:ascii="Times New Roman" w:eastAsia="Times New Roman" w:hAnsi="Times New Roman"/>
          <w:sz w:val="24"/>
        </w:rPr>
      </w:pPr>
      <w:bookmarkStart w:id="11" w:name="page14"/>
      <w:bookmarkEnd w:id="11"/>
    </w:p>
    <w:p w:rsidR="00000000" w:rsidRDefault="00F67410">
      <w:pPr>
        <w:spacing w:line="200" w:lineRule="exact"/>
        <w:rPr>
          <w:rFonts w:ascii="Times New Roman" w:eastAsia="Times New Roman" w:hAnsi="Times New Roman"/>
        </w:rPr>
      </w:pPr>
    </w:p>
    <w:p w:rsidR="00000000" w:rsidRDefault="00F67410">
      <w:pPr>
        <w:spacing w:line="237" w:lineRule="exact"/>
        <w:rPr>
          <w:rFonts w:ascii="Times New Roman" w:eastAsia="Times New Roman" w:hAnsi="Times New Roman"/>
        </w:rPr>
      </w:pPr>
    </w:p>
    <w:p w:rsidR="00000000" w:rsidRDefault="00F67410">
      <w:pPr>
        <w:spacing w:line="0" w:lineRule="atLeast"/>
        <w:ind w:left="120"/>
        <w:rPr>
          <w:rFonts w:ascii="Times New Roman" w:eastAsia="Times New Roman" w:hAnsi="Times New Roman"/>
          <w:b/>
          <w:sz w:val="28"/>
        </w:rPr>
      </w:pPr>
      <w:r>
        <w:rPr>
          <w:rFonts w:ascii="Times New Roman" w:eastAsia="Times New Roman" w:hAnsi="Times New Roman"/>
          <w:b/>
          <w:sz w:val="28"/>
        </w:rPr>
        <w:t>Groep 8</w:t>
      </w:r>
    </w:p>
    <w:tbl>
      <w:tblPr>
        <w:tblW w:w="0" w:type="auto"/>
        <w:tblInd w:w="10" w:type="dxa"/>
        <w:tblLayout w:type="fixed"/>
        <w:tblCellMar>
          <w:top w:w="0" w:type="dxa"/>
          <w:left w:w="0" w:type="dxa"/>
          <w:bottom w:w="0" w:type="dxa"/>
          <w:right w:w="0" w:type="dxa"/>
        </w:tblCellMar>
        <w:tblLook w:val="0000"/>
      </w:tblPr>
      <w:tblGrid>
        <w:gridCol w:w="700"/>
        <w:gridCol w:w="2280"/>
        <w:gridCol w:w="3700"/>
        <w:gridCol w:w="1360"/>
        <w:gridCol w:w="1280"/>
      </w:tblGrid>
      <w:tr w:rsidR="00000000">
        <w:trPr>
          <w:trHeight w:val="267"/>
        </w:trPr>
        <w:tc>
          <w:tcPr>
            <w:tcW w:w="700" w:type="dxa"/>
            <w:tcBorders>
              <w:top w:val="single" w:sz="8" w:space="0" w:color="auto"/>
              <w:left w:val="single" w:sz="8" w:space="0" w:color="auto"/>
              <w:right w:val="single" w:sz="8" w:space="0" w:color="auto"/>
            </w:tcBorders>
            <w:shd w:val="clear" w:color="auto" w:fill="auto"/>
            <w:vAlign w:val="bottom"/>
          </w:tcPr>
          <w:p w:rsidR="00000000" w:rsidRDefault="00F67410">
            <w:pPr>
              <w:spacing w:line="267" w:lineRule="exact"/>
              <w:ind w:left="120"/>
              <w:rPr>
                <w:rFonts w:ascii="Times New Roman" w:eastAsia="Times New Roman" w:hAnsi="Times New Roman"/>
                <w:b/>
                <w:sz w:val="24"/>
              </w:rPr>
            </w:pPr>
            <w:r>
              <w:rPr>
                <w:rFonts w:ascii="Times New Roman" w:eastAsia="Times New Roman" w:hAnsi="Times New Roman"/>
                <w:b/>
                <w:sz w:val="24"/>
              </w:rPr>
              <w:t>Stap</w:t>
            </w:r>
          </w:p>
        </w:tc>
        <w:tc>
          <w:tcPr>
            <w:tcW w:w="2280" w:type="dxa"/>
            <w:tcBorders>
              <w:top w:val="single" w:sz="8" w:space="0" w:color="auto"/>
              <w:right w:val="single" w:sz="8" w:space="0" w:color="auto"/>
            </w:tcBorders>
            <w:shd w:val="clear" w:color="auto" w:fill="auto"/>
            <w:vAlign w:val="bottom"/>
          </w:tcPr>
          <w:p w:rsidR="00000000" w:rsidRDefault="00F67410">
            <w:pPr>
              <w:spacing w:line="267" w:lineRule="exact"/>
              <w:ind w:left="100"/>
              <w:rPr>
                <w:rFonts w:ascii="Times New Roman" w:eastAsia="Times New Roman" w:hAnsi="Times New Roman"/>
                <w:b/>
                <w:sz w:val="24"/>
              </w:rPr>
            </w:pPr>
            <w:r>
              <w:rPr>
                <w:rFonts w:ascii="Times New Roman" w:eastAsia="Times New Roman" w:hAnsi="Times New Roman"/>
                <w:b/>
                <w:sz w:val="24"/>
              </w:rPr>
              <w:t>Moment in het</w:t>
            </w:r>
          </w:p>
        </w:tc>
        <w:tc>
          <w:tcPr>
            <w:tcW w:w="3700" w:type="dxa"/>
            <w:tcBorders>
              <w:top w:val="single" w:sz="8" w:space="0" w:color="auto"/>
              <w:right w:val="single" w:sz="8" w:space="0" w:color="auto"/>
            </w:tcBorders>
            <w:shd w:val="clear" w:color="auto" w:fill="auto"/>
            <w:vAlign w:val="bottom"/>
          </w:tcPr>
          <w:p w:rsidR="00000000" w:rsidRDefault="00F67410">
            <w:pPr>
              <w:spacing w:line="267" w:lineRule="exact"/>
              <w:ind w:left="100"/>
              <w:rPr>
                <w:rFonts w:ascii="Times New Roman" w:eastAsia="Times New Roman" w:hAnsi="Times New Roman"/>
                <w:b/>
                <w:sz w:val="24"/>
              </w:rPr>
            </w:pPr>
            <w:r>
              <w:rPr>
                <w:rFonts w:ascii="Times New Roman" w:eastAsia="Times New Roman" w:hAnsi="Times New Roman"/>
                <w:b/>
                <w:sz w:val="24"/>
              </w:rPr>
              <w:t>Actie</w:t>
            </w:r>
          </w:p>
        </w:tc>
        <w:tc>
          <w:tcPr>
            <w:tcW w:w="1360" w:type="dxa"/>
            <w:tcBorders>
              <w:top w:val="single" w:sz="8" w:space="0" w:color="auto"/>
              <w:right w:val="single" w:sz="8" w:space="0" w:color="auto"/>
            </w:tcBorders>
            <w:shd w:val="clear" w:color="auto" w:fill="auto"/>
            <w:vAlign w:val="bottom"/>
          </w:tcPr>
          <w:p w:rsidR="00000000" w:rsidRDefault="00F67410">
            <w:pPr>
              <w:spacing w:line="267" w:lineRule="exact"/>
              <w:ind w:left="100"/>
              <w:rPr>
                <w:rFonts w:ascii="Times New Roman" w:eastAsia="Times New Roman" w:hAnsi="Times New Roman"/>
                <w:b/>
                <w:sz w:val="24"/>
              </w:rPr>
            </w:pPr>
            <w:r>
              <w:rPr>
                <w:rFonts w:ascii="Times New Roman" w:eastAsia="Times New Roman" w:hAnsi="Times New Roman"/>
                <w:b/>
                <w:sz w:val="24"/>
              </w:rPr>
              <w:t>Zie bijlage</w:t>
            </w:r>
          </w:p>
        </w:tc>
        <w:tc>
          <w:tcPr>
            <w:tcW w:w="1280" w:type="dxa"/>
            <w:tcBorders>
              <w:top w:val="single" w:sz="8" w:space="0" w:color="auto"/>
              <w:right w:val="single" w:sz="8" w:space="0" w:color="auto"/>
            </w:tcBorders>
            <w:shd w:val="clear" w:color="auto" w:fill="auto"/>
            <w:vAlign w:val="bottom"/>
          </w:tcPr>
          <w:p w:rsidR="00000000" w:rsidRDefault="00F67410">
            <w:pPr>
              <w:spacing w:line="267" w:lineRule="exact"/>
              <w:ind w:left="100"/>
              <w:rPr>
                <w:rFonts w:ascii="Times New Roman" w:eastAsia="Times New Roman" w:hAnsi="Times New Roman"/>
                <w:b/>
                <w:sz w:val="24"/>
              </w:rPr>
            </w:pPr>
            <w:r>
              <w:rPr>
                <w:rFonts w:ascii="Times New Roman" w:eastAsia="Times New Roman" w:hAnsi="Times New Roman"/>
                <w:b/>
                <w:sz w:val="24"/>
              </w:rPr>
              <w:t>Overleg</w:t>
            </w: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3"/>
              </w:rPr>
            </w:pPr>
          </w:p>
        </w:tc>
        <w:tc>
          <w:tcPr>
            <w:tcW w:w="2280" w:type="dxa"/>
            <w:tcBorders>
              <w:right w:val="single" w:sz="8" w:space="0" w:color="auto"/>
            </w:tcBorders>
            <w:shd w:val="clear" w:color="auto" w:fill="auto"/>
            <w:vAlign w:val="bottom"/>
          </w:tcPr>
          <w:p w:rsidR="00000000" w:rsidRDefault="00F67410">
            <w:pPr>
              <w:spacing w:line="275" w:lineRule="exact"/>
              <w:ind w:left="100"/>
              <w:rPr>
                <w:rFonts w:ascii="Times New Roman" w:eastAsia="Times New Roman" w:hAnsi="Times New Roman"/>
                <w:b/>
                <w:sz w:val="24"/>
              </w:rPr>
            </w:pPr>
            <w:r>
              <w:rPr>
                <w:rFonts w:ascii="Times New Roman" w:eastAsia="Times New Roman" w:hAnsi="Times New Roman"/>
                <w:b/>
                <w:sz w:val="24"/>
              </w:rPr>
              <w:t>leerjaar</w:t>
            </w:r>
          </w:p>
        </w:tc>
        <w:tc>
          <w:tcPr>
            <w:tcW w:w="370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3"/>
              </w:rPr>
            </w:pPr>
          </w:p>
        </w:tc>
        <w:tc>
          <w:tcPr>
            <w:tcW w:w="1280" w:type="dxa"/>
            <w:tcBorders>
              <w:right w:val="single" w:sz="8" w:space="0" w:color="auto"/>
            </w:tcBorders>
            <w:shd w:val="clear" w:color="auto" w:fill="auto"/>
            <w:vAlign w:val="bottom"/>
          </w:tcPr>
          <w:p w:rsidR="00000000" w:rsidRDefault="00F67410">
            <w:pPr>
              <w:spacing w:line="275" w:lineRule="exact"/>
              <w:ind w:left="100"/>
              <w:rPr>
                <w:rFonts w:ascii="Times New Roman" w:eastAsia="Times New Roman" w:hAnsi="Times New Roman"/>
                <w:b/>
                <w:sz w:val="24"/>
              </w:rPr>
            </w:pPr>
            <w:r>
              <w:rPr>
                <w:rFonts w:ascii="Times New Roman" w:eastAsia="Times New Roman" w:hAnsi="Times New Roman"/>
                <w:b/>
                <w:sz w:val="24"/>
              </w:rPr>
              <w:t>intern</w:t>
            </w:r>
          </w:p>
        </w:tc>
      </w:tr>
      <w:tr w:rsidR="00000000">
        <w:trPr>
          <w:trHeight w:val="278"/>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b/>
                <w:sz w:val="24"/>
              </w:rPr>
            </w:pPr>
            <w:r>
              <w:rPr>
                <w:rFonts w:ascii="Times New Roman" w:eastAsia="Times New Roman" w:hAnsi="Times New Roman"/>
                <w:b/>
                <w:sz w:val="24"/>
              </w:rPr>
              <w:t>begeleider</w:t>
            </w:r>
          </w:p>
        </w:tc>
      </w:tr>
      <w:tr w:rsidR="00000000">
        <w:trPr>
          <w:trHeight w:val="259"/>
        </w:trPr>
        <w:tc>
          <w:tcPr>
            <w:tcW w:w="700" w:type="dxa"/>
            <w:tcBorders>
              <w:left w:val="single" w:sz="8" w:space="0" w:color="auto"/>
              <w:right w:val="single" w:sz="8" w:space="0" w:color="auto"/>
            </w:tcBorders>
            <w:shd w:val="clear" w:color="auto" w:fill="auto"/>
            <w:vAlign w:val="bottom"/>
          </w:tcPr>
          <w:p w:rsidR="00000000" w:rsidRDefault="00F67410">
            <w:pPr>
              <w:spacing w:line="259" w:lineRule="exact"/>
              <w:ind w:left="120"/>
              <w:rPr>
                <w:rFonts w:ascii="Times New Roman" w:eastAsia="Times New Roman" w:hAnsi="Times New Roman"/>
                <w:sz w:val="24"/>
              </w:rPr>
            </w:pPr>
            <w:r>
              <w:rPr>
                <w:rFonts w:ascii="Times New Roman" w:eastAsia="Times New Roman" w:hAnsi="Times New Roman"/>
                <w:sz w:val="24"/>
              </w:rPr>
              <w:t>1</w:t>
            </w:r>
          </w:p>
        </w:tc>
        <w:tc>
          <w:tcPr>
            <w:tcW w:w="2280" w:type="dxa"/>
            <w:tcBorders>
              <w:right w:val="single" w:sz="8" w:space="0" w:color="auto"/>
            </w:tcBorders>
            <w:shd w:val="clear" w:color="auto" w:fill="auto"/>
            <w:vAlign w:val="bottom"/>
          </w:tcPr>
          <w:p w:rsidR="00000000" w:rsidRDefault="00F67410">
            <w:pPr>
              <w:spacing w:line="259" w:lineRule="exact"/>
              <w:ind w:left="100"/>
              <w:rPr>
                <w:rFonts w:ascii="Times New Roman" w:eastAsia="Times New Roman" w:hAnsi="Times New Roman"/>
                <w:sz w:val="24"/>
              </w:rPr>
            </w:pPr>
            <w:r>
              <w:rPr>
                <w:rFonts w:ascii="Times New Roman" w:eastAsia="Times New Roman" w:hAnsi="Times New Roman"/>
                <w:sz w:val="24"/>
              </w:rPr>
              <w:t>aanvang-september</w:t>
            </w:r>
          </w:p>
        </w:tc>
        <w:tc>
          <w:tcPr>
            <w:tcW w:w="3700" w:type="dxa"/>
            <w:tcBorders>
              <w:right w:val="single" w:sz="8" w:space="0" w:color="auto"/>
            </w:tcBorders>
            <w:shd w:val="clear" w:color="auto" w:fill="auto"/>
            <w:vAlign w:val="bottom"/>
          </w:tcPr>
          <w:p w:rsidR="00000000" w:rsidRDefault="00F67410">
            <w:pPr>
              <w:spacing w:line="259" w:lineRule="exact"/>
              <w:ind w:left="100"/>
              <w:rPr>
                <w:rFonts w:ascii="Times New Roman" w:eastAsia="Times New Roman" w:hAnsi="Times New Roman"/>
                <w:sz w:val="24"/>
              </w:rPr>
            </w:pPr>
            <w:r>
              <w:rPr>
                <w:rFonts w:ascii="Times New Roman" w:eastAsia="Times New Roman" w:hAnsi="Times New Roman"/>
                <w:sz w:val="24"/>
              </w:rPr>
              <w:t>*Groeps- en handelingsplan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uitvoeren.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556"/>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262"/>
        </w:trPr>
        <w:tc>
          <w:tcPr>
            <w:tcW w:w="700" w:type="dxa"/>
            <w:tcBorders>
              <w:left w:val="single" w:sz="8" w:space="0" w:color="auto"/>
              <w:right w:val="single" w:sz="8" w:space="0" w:color="auto"/>
            </w:tcBorders>
            <w:shd w:val="clear" w:color="auto" w:fill="auto"/>
            <w:vAlign w:val="bottom"/>
          </w:tcPr>
          <w:p w:rsidR="00000000" w:rsidRDefault="00F67410">
            <w:pPr>
              <w:spacing w:line="261" w:lineRule="exact"/>
              <w:ind w:left="120"/>
              <w:rPr>
                <w:rFonts w:ascii="Times New Roman" w:eastAsia="Times New Roman" w:hAnsi="Times New Roman"/>
                <w:sz w:val="24"/>
              </w:rPr>
            </w:pPr>
            <w:r>
              <w:rPr>
                <w:rFonts w:ascii="Times New Roman" w:eastAsia="Times New Roman" w:hAnsi="Times New Roman"/>
                <w:sz w:val="24"/>
              </w:rPr>
              <w:t>2</w:t>
            </w:r>
          </w:p>
        </w:tc>
        <w:tc>
          <w:tcPr>
            <w:tcW w:w="2280" w:type="dxa"/>
            <w:tcBorders>
              <w:right w:val="single" w:sz="8" w:space="0" w:color="auto"/>
            </w:tcBorders>
            <w:shd w:val="clear" w:color="auto" w:fill="auto"/>
            <w:vAlign w:val="bottom"/>
          </w:tcPr>
          <w:p w:rsidR="00000000" w:rsidRDefault="00F67410">
            <w:pPr>
              <w:spacing w:line="261" w:lineRule="exact"/>
              <w:ind w:left="100"/>
              <w:rPr>
                <w:rFonts w:ascii="Times New Roman" w:eastAsia="Times New Roman" w:hAnsi="Times New Roman"/>
                <w:sz w:val="24"/>
              </w:rPr>
            </w:pPr>
            <w:r>
              <w:rPr>
                <w:rFonts w:ascii="Times New Roman" w:eastAsia="Times New Roman" w:hAnsi="Times New Roman"/>
                <w:sz w:val="24"/>
              </w:rPr>
              <w:t>September-</w:t>
            </w:r>
          </w:p>
        </w:tc>
        <w:tc>
          <w:tcPr>
            <w:tcW w:w="3700" w:type="dxa"/>
            <w:tcBorders>
              <w:right w:val="single" w:sz="8" w:space="0" w:color="auto"/>
            </w:tcBorders>
            <w:shd w:val="clear" w:color="auto" w:fill="auto"/>
            <w:vAlign w:val="bottom"/>
          </w:tcPr>
          <w:p w:rsidR="00000000" w:rsidRDefault="00F67410">
            <w:pPr>
              <w:spacing w:line="261" w:lineRule="exact"/>
              <w:ind w:left="100"/>
              <w:rPr>
                <w:rFonts w:ascii="Times New Roman" w:eastAsia="Times New Roman" w:hAnsi="Times New Roman"/>
                <w:sz w:val="24"/>
              </w:rPr>
            </w:pPr>
            <w:r>
              <w:rPr>
                <w:rFonts w:ascii="Times New Roman" w:eastAsia="Times New Roman" w:hAnsi="Times New Roman"/>
                <w:sz w:val="24"/>
              </w:rPr>
              <w:t>*Toetsen Pluspunt</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November</w:t>
            </w: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*Groepsplan opstellen en uitvoeren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560"/>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58"/>
        </w:trPr>
        <w:tc>
          <w:tcPr>
            <w:tcW w:w="700" w:type="dxa"/>
            <w:tcBorders>
              <w:left w:val="single" w:sz="8" w:space="0" w:color="auto"/>
              <w:right w:val="single" w:sz="8" w:space="0" w:color="auto"/>
            </w:tcBorders>
            <w:shd w:val="clear" w:color="auto" w:fill="auto"/>
            <w:vAlign w:val="bottom"/>
          </w:tcPr>
          <w:p w:rsidR="00000000" w:rsidRDefault="00F67410">
            <w:pPr>
              <w:spacing w:line="258" w:lineRule="exact"/>
              <w:ind w:left="120"/>
              <w:rPr>
                <w:rFonts w:ascii="Times New Roman" w:eastAsia="Times New Roman" w:hAnsi="Times New Roman"/>
                <w:sz w:val="24"/>
              </w:rPr>
            </w:pPr>
            <w:r>
              <w:rPr>
                <w:rFonts w:ascii="Times New Roman" w:eastAsia="Times New Roman" w:hAnsi="Times New Roman"/>
                <w:sz w:val="24"/>
              </w:rPr>
              <w:t>3</w:t>
            </w:r>
          </w:p>
        </w:tc>
        <w:tc>
          <w:tcPr>
            <w:tcW w:w="2280" w:type="dxa"/>
            <w:tcBorders>
              <w:right w:val="single" w:sz="8" w:space="0" w:color="auto"/>
            </w:tcBorders>
            <w:shd w:val="clear" w:color="auto" w:fill="auto"/>
            <w:vAlign w:val="bottom"/>
          </w:tcPr>
          <w:p w:rsidR="00000000" w:rsidRDefault="00F67410">
            <w:pPr>
              <w:spacing w:line="258" w:lineRule="exact"/>
              <w:ind w:left="100"/>
              <w:rPr>
                <w:rFonts w:ascii="Times New Roman" w:eastAsia="Times New Roman" w:hAnsi="Times New Roman"/>
                <w:sz w:val="24"/>
              </w:rPr>
            </w:pPr>
            <w:r>
              <w:rPr>
                <w:rFonts w:ascii="Times New Roman" w:eastAsia="Times New Roman" w:hAnsi="Times New Roman"/>
                <w:sz w:val="24"/>
              </w:rPr>
              <w:t>November</w:t>
            </w:r>
          </w:p>
        </w:tc>
        <w:tc>
          <w:tcPr>
            <w:tcW w:w="3700" w:type="dxa"/>
            <w:tcBorders>
              <w:right w:val="single" w:sz="8" w:space="0" w:color="auto"/>
            </w:tcBorders>
            <w:shd w:val="clear" w:color="auto" w:fill="auto"/>
            <w:vAlign w:val="bottom"/>
          </w:tcPr>
          <w:p w:rsidR="00000000" w:rsidRDefault="00F67410">
            <w:pPr>
              <w:spacing w:line="258" w:lineRule="exact"/>
              <w:ind w:left="100"/>
              <w:rPr>
                <w:rFonts w:ascii="Times New Roman" w:eastAsia="Times New Roman" w:hAnsi="Times New Roman"/>
                <w:sz w:val="24"/>
              </w:rPr>
            </w:pPr>
            <w:r>
              <w:rPr>
                <w:rFonts w:ascii="Times New Roman" w:eastAsia="Times New Roman" w:hAnsi="Times New Roman"/>
                <w:sz w:val="24"/>
              </w:rPr>
              <w:t>*Cito rekenen en wiskunde B8</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*Groepsplan opstellen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*Handelingsplan opstellen.voor</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leerlingen met onvoldoende</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ontwikkeling D-/ E-sc</w:t>
            </w:r>
            <w:r>
              <w:rPr>
                <w:rFonts w:ascii="Times New Roman" w:eastAsia="Times New Roman" w:hAnsi="Times New Roman"/>
                <w:sz w:val="24"/>
              </w:rPr>
              <w:t>ore .</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*Eventueel aanpassingen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vermelden op de afsprakenkaart.</w:t>
            </w:r>
          </w:p>
        </w:tc>
        <w:tc>
          <w:tcPr>
            <w:tcW w:w="136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2</w:t>
            </w:r>
          </w:p>
        </w:tc>
        <w:tc>
          <w:tcPr>
            <w:tcW w:w="128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*Zonodig dyscalculie-onderzoek</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aanvragen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284"/>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58"/>
        </w:trPr>
        <w:tc>
          <w:tcPr>
            <w:tcW w:w="700" w:type="dxa"/>
            <w:tcBorders>
              <w:left w:val="single" w:sz="8" w:space="0" w:color="auto"/>
              <w:right w:val="single" w:sz="8" w:space="0" w:color="auto"/>
            </w:tcBorders>
            <w:shd w:val="clear" w:color="auto" w:fill="auto"/>
            <w:vAlign w:val="bottom"/>
          </w:tcPr>
          <w:p w:rsidR="00000000" w:rsidRDefault="00F67410">
            <w:pPr>
              <w:spacing w:line="258" w:lineRule="exact"/>
              <w:ind w:left="120"/>
              <w:rPr>
                <w:rFonts w:ascii="Times New Roman" w:eastAsia="Times New Roman" w:hAnsi="Times New Roman"/>
                <w:sz w:val="24"/>
              </w:rPr>
            </w:pPr>
            <w:r>
              <w:rPr>
                <w:rFonts w:ascii="Times New Roman" w:eastAsia="Times New Roman" w:hAnsi="Times New Roman"/>
                <w:sz w:val="24"/>
              </w:rPr>
              <w:t>4</w:t>
            </w:r>
          </w:p>
        </w:tc>
        <w:tc>
          <w:tcPr>
            <w:tcW w:w="2280" w:type="dxa"/>
            <w:tcBorders>
              <w:right w:val="single" w:sz="8" w:space="0" w:color="auto"/>
            </w:tcBorders>
            <w:shd w:val="clear" w:color="auto" w:fill="auto"/>
            <w:vAlign w:val="bottom"/>
          </w:tcPr>
          <w:p w:rsidR="00000000" w:rsidRDefault="00F67410">
            <w:pPr>
              <w:spacing w:line="258" w:lineRule="exact"/>
              <w:ind w:left="100"/>
              <w:rPr>
                <w:rFonts w:ascii="Times New Roman" w:eastAsia="Times New Roman" w:hAnsi="Times New Roman"/>
                <w:sz w:val="24"/>
              </w:rPr>
            </w:pPr>
            <w:r>
              <w:rPr>
                <w:rFonts w:ascii="Times New Roman" w:eastAsia="Times New Roman" w:hAnsi="Times New Roman"/>
                <w:sz w:val="24"/>
              </w:rPr>
              <w:t>November-Januari</w:t>
            </w:r>
          </w:p>
        </w:tc>
        <w:tc>
          <w:tcPr>
            <w:tcW w:w="3700" w:type="dxa"/>
            <w:tcBorders>
              <w:right w:val="single" w:sz="8" w:space="0" w:color="auto"/>
            </w:tcBorders>
            <w:shd w:val="clear" w:color="auto" w:fill="auto"/>
            <w:vAlign w:val="bottom"/>
          </w:tcPr>
          <w:p w:rsidR="00000000" w:rsidRDefault="00F67410">
            <w:pPr>
              <w:spacing w:line="258" w:lineRule="exact"/>
              <w:ind w:left="100"/>
              <w:rPr>
                <w:rFonts w:ascii="Times New Roman" w:eastAsia="Times New Roman" w:hAnsi="Times New Roman"/>
                <w:sz w:val="24"/>
              </w:rPr>
            </w:pPr>
            <w:r>
              <w:rPr>
                <w:rFonts w:ascii="Times New Roman" w:eastAsia="Times New Roman" w:hAnsi="Times New Roman"/>
                <w:sz w:val="24"/>
              </w:rPr>
              <w:t>*Groeps- en handelingsplan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uitvoeren.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1112"/>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58"/>
        </w:trPr>
        <w:tc>
          <w:tcPr>
            <w:tcW w:w="700" w:type="dxa"/>
            <w:tcBorders>
              <w:left w:val="single" w:sz="8" w:space="0" w:color="auto"/>
              <w:right w:val="single" w:sz="8" w:space="0" w:color="auto"/>
            </w:tcBorders>
            <w:shd w:val="clear" w:color="auto" w:fill="auto"/>
            <w:vAlign w:val="bottom"/>
          </w:tcPr>
          <w:p w:rsidR="00000000" w:rsidRDefault="00F67410">
            <w:pPr>
              <w:spacing w:line="258" w:lineRule="exact"/>
              <w:ind w:left="120"/>
              <w:rPr>
                <w:rFonts w:ascii="Times New Roman" w:eastAsia="Times New Roman" w:hAnsi="Times New Roman"/>
                <w:sz w:val="24"/>
              </w:rPr>
            </w:pPr>
            <w:r>
              <w:rPr>
                <w:rFonts w:ascii="Times New Roman" w:eastAsia="Times New Roman" w:hAnsi="Times New Roman"/>
                <w:sz w:val="24"/>
              </w:rPr>
              <w:t>5</w:t>
            </w:r>
          </w:p>
        </w:tc>
        <w:tc>
          <w:tcPr>
            <w:tcW w:w="2280" w:type="dxa"/>
            <w:tcBorders>
              <w:right w:val="single" w:sz="8" w:space="0" w:color="auto"/>
            </w:tcBorders>
            <w:shd w:val="clear" w:color="auto" w:fill="auto"/>
            <w:vAlign w:val="bottom"/>
          </w:tcPr>
          <w:p w:rsidR="00000000" w:rsidRDefault="00F67410">
            <w:pPr>
              <w:spacing w:line="258" w:lineRule="exact"/>
              <w:ind w:left="100"/>
              <w:rPr>
                <w:rFonts w:ascii="Times New Roman" w:eastAsia="Times New Roman" w:hAnsi="Times New Roman"/>
                <w:sz w:val="24"/>
              </w:rPr>
            </w:pPr>
            <w:r>
              <w:rPr>
                <w:rFonts w:ascii="Times New Roman" w:eastAsia="Times New Roman" w:hAnsi="Times New Roman"/>
                <w:sz w:val="24"/>
              </w:rPr>
              <w:t>Februari</w:t>
            </w:r>
          </w:p>
        </w:tc>
        <w:tc>
          <w:tcPr>
            <w:tcW w:w="3700" w:type="dxa"/>
            <w:tcBorders>
              <w:right w:val="single" w:sz="8" w:space="0" w:color="auto"/>
            </w:tcBorders>
            <w:shd w:val="clear" w:color="auto" w:fill="auto"/>
            <w:vAlign w:val="bottom"/>
          </w:tcPr>
          <w:p w:rsidR="00000000" w:rsidRDefault="00F67410">
            <w:pPr>
              <w:spacing w:line="258" w:lineRule="exact"/>
              <w:ind w:left="100"/>
              <w:rPr>
                <w:rFonts w:ascii="Times New Roman" w:eastAsia="Times New Roman" w:hAnsi="Times New Roman"/>
                <w:sz w:val="24"/>
              </w:rPr>
            </w:pPr>
            <w:r>
              <w:rPr>
                <w:rFonts w:ascii="Times New Roman" w:eastAsia="Times New Roman" w:hAnsi="Times New Roman"/>
                <w:sz w:val="24"/>
              </w:rPr>
              <w:t>*Cito rekenen en wiskunde M8</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*Groe</w:t>
            </w:r>
            <w:r>
              <w:rPr>
                <w:rFonts w:ascii="Times New Roman" w:eastAsia="Times New Roman" w:hAnsi="Times New Roman"/>
                <w:sz w:val="24"/>
              </w:rPr>
              <w:t>psplan opstellen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*Handelingsplan opstellen voor</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leerlingen met onvoldoende</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ontwikkeling D-/ E-score.</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*Eventueel aanpassingen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vermelden op de afsprakenkaart.</w:t>
            </w:r>
          </w:p>
        </w:tc>
        <w:tc>
          <w:tcPr>
            <w:tcW w:w="136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2</w:t>
            </w:r>
          </w:p>
        </w:tc>
        <w:tc>
          <w:tcPr>
            <w:tcW w:w="128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276"/>
        </w:trPr>
        <w:tc>
          <w:tcPr>
            <w:tcW w:w="700" w:type="dxa"/>
            <w:tcBorders>
              <w:left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*Zonodig dyscalculie-onderzoek</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80"/>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bottom w:val="single" w:sz="8" w:space="0" w:color="auto"/>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aanvragen</w:t>
            </w: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X</w:t>
            </w:r>
          </w:p>
        </w:tc>
      </w:tr>
      <w:tr w:rsidR="00000000">
        <w:trPr>
          <w:trHeight w:val="262"/>
        </w:trPr>
        <w:tc>
          <w:tcPr>
            <w:tcW w:w="700" w:type="dxa"/>
            <w:tcBorders>
              <w:left w:val="single" w:sz="8" w:space="0" w:color="auto"/>
              <w:right w:val="single" w:sz="8" w:space="0" w:color="auto"/>
            </w:tcBorders>
            <w:shd w:val="clear" w:color="auto" w:fill="auto"/>
            <w:vAlign w:val="bottom"/>
          </w:tcPr>
          <w:p w:rsidR="00000000" w:rsidRDefault="00F67410">
            <w:pPr>
              <w:spacing w:line="261" w:lineRule="exact"/>
              <w:ind w:left="120"/>
              <w:rPr>
                <w:rFonts w:ascii="Times New Roman" w:eastAsia="Times New Roman" w:hAnsi="Times New Roman"/>
                <w:sz w:val="24"/>
              </w:rPr>
            </w:pPr>
            <w:r>
              <w:rPr>
                <w:rFonts w:ascii="Times New Roman" w:eastAsia="Times New Roman" w:hAnsi="Times New Roman"/>
                <w:sz w:val="24"/>
              </w:rPr>
              <w:t>6</w:t>
            </w:r>
          </w:p>
        </w:tc>
        <w:tc>
          <w:tcPr>
            <w:tcW w:w="2280" w:type="dxa"/>
            <w:tcBorders>
              <w:right w:val="single" w:sz="8" w:space="0" w:color="auto"/>
            </w:tcBorders>
            <w:shd w:val="clear" w:color="auto" w:fill="auto"/>
            <w:vAlign w:val="bottom"/>
          </w:tcPr>
          <w:p w:rsidR="00000000" w:rsidRDefault="00F67410">
            <w:pPr>
              <w:spacing w:line="261" w:lineRule="exact"/>
              <w:ind w:left="100"/>
              <w:rPr>
                <w:rFonts w:ascii="Times New Roman" w:eastAsia="Times New Roman" w:hAnsi="Times New Roman"/>
                <w:sz w:val="24"/>
              </w:rPr>
            </w:pPr>
            <w:r>
              <w:rPr>
                <w:rFonts w:ascii="Times New Roman" w:eastAsia="Times New Roman" w:hAnsi="Times New Roman"/>
                <w:sz w:val="24"/>
              </w:rPr>
              <w:t>Februari-eind</w:t>
            </w:r>
            <w:r>
              <w:rPr>
                <w:rFonts w:ascii="Times New Roman" w:eastAsia="Times New Roman" w:hAnsi="Times New Roman"/>
                <w:sz w:val="24"/>
              </w:rPr>
              <w:t>e</w:t>
            </w:r>
          </w:p>
        </w:tc>
        <w:tc>
          <w:tcPr>
            <w:tcW w:w="3700" w:type="dxa"/>
            <w:tcBorders>
              <w:right w:val="single" w:sz="8" w:space="0" w:color="auto"/>
            </w:tcBorders>
            <w:shd w:val="clear" w:color="auto" w:fill="auto"/>
            <w:vAlign w:val="bottom"/>
          </w:tcPr>
          <w:p w:rsidR="00000000" w:rsidRDefault="00F67410">
            <w:pPr>
              <w:spacing w:line="261" w:lineRule="exact"/>
              <w:ind w:left="100"/>
              <w:rPr>
                <w:rFonts w:ascii="Times New Roman" w:eastAsia="Times New Roman" w:hAnsi="Times New Roman"/>
                <w:sz w:val="24"/>
              </w:rPr>
            </w:pPr>
            <w:r>
              <w:rPr>
                <w:rFonts w:ascii="Times New Roman" w:eastAsia="Times New Roman" w:hAnsi="Times New Roman"/>
                <w:sz w:val="24"/>
              </w:rPr>
              <w:t>*Groeps- en handelingsplan</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r>
      <w:tr w:rsidR="00000000">
        <w:trPr>
          <w:trHeight w:val="280"/>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bottom w:val="single" w:sz="8" w:space="0" w:color="auto"/>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schooljaar</w:t>
            </w:r>
          </w:p>
        </w:tc>
        <w:tc>
          <w:tcPr>
            <w:tcW w:w="3700" w:type="dxa"/>
            <w:tcBorders>
              <w:bottom w:val="single" w:sz="8" w:space="0" w:color="auto"/>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uitvoeren.</w:t>
            </w: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64"/>
        </w:trPr>
        <w:tc>
          <w:tcPr>
            <w:tcW w:w="700" w:type="dxa"/>
            <w:tcBorders>
              <w:left w:val="single" w:sz="8" w:space="0" w:color="auto"/>
              <w:right w:val="single" w:sz="8" w:space="0" w:color="auto"/>
            </w:tcBorders>
            <w:shd w:val="clear" w:color="auto" w:fill="auto"/>
            <w:vAlign w:val="bottom"/>
          </w:tcPr>
          <w:p w:rsidR="00000000" w:rsidRDefault="00F67410">
            <w:pPr>
              <w:spacing w:line="263" w:lineRule="exact"/>
              <w:ind w:left="120"/>
              <w:rPr>
                <w:rFonts w:ascii="Times New Roman" w:eastAsia="Times New Roman" w:hAnsi="Times New Roman"/>
                <w:sz w:val="24"/>
              </w:rPr>
            </w:pPr>
            <w:r>
              <w:rPr>
                <w:rFonts w:ascii="Times New Roman" w:eastAsia="Times New Roman" w:hAnsi="Times New Roman"/>
                <w:sz w:val="24"/>
              </w:rPr>
              <w:t>7</w:t>
            </w:r>
          </w:p>
        </w:tc>
        <w:tc>
          <w:tcPr>
            <w:tcW w:w="2280" w:type="dxa"/>
            <w:tcBorders>
              <w:right w:val="single" w:sz="8" w:space="0" w:color="auto"/>
            </w:tcBorders>
            <w:shd w:val="clear" w:color="auto" w:fill="auto"/>
            <w:vAlign w:val="bottom"/>
          </w:tcPr>
          <w:p w:rsidR="00000000" w:rsidRDefault="00F67410">
            <w:pPr>
              <w:spacing w:line="263" w:lineRule="exact"/>
              <w:ind w:left="100"/>
              <w:rPr>
                <w:rFonts w:ascii="Times New Roman" w:eastAsia="Times New Roman" w:hAnsi="Times New Roman"/>
                <w:sz w:val="24"/>
              </w:rPr>
            </w:pPr>
            <w:r>
              <w:rPr>
                <w:rFonts w:ascii="Times New Roman" w:eastAsia="Times New Roman" w:hAnsi="Times New Roman"/>
                <w:sz w:val="24"/>
              </w:rPr>
              <w:t>einde schooljaar</w:t>
            </w:r>
          </w:p>
        </w:tc>
        <w:tc>
          <w:tcPr>
            <w:tcW w:w="3700" w:type="dxa"/>
            <w:tcBorders>
              <w:right w:val="single" w:sz="8" w:space="0" w:color="auto"/>
            </w:tcBorders>
            <w:shd w:val="clear" w:color="auto" w:fill="auto"/>
            <w:vAlign w:val="bottom"/>
          </w:tcPr>
          <w:p w:rsidR="00000000" w:rsidRDefault="00F67410">
            <w:pPr>
              <w:spacing w:line="263" w:lineRule="exact"/>
              <w:ind w:left="100"/>
              <w:rPr>
                <w:rFonts w:ascii="Times New Roman" w:eastAsia="Times New Roman" w:hAnsi="Times New Roman"/>
                <w:sz w:val="24"/>
              </w:rPr>
            </w:pPr>
            <w:r>
              <w:rPr>
                <w:rFonts w:ascii="Times New Roman" w:eastAsia="Times New Roman" w:hAnsi="Times New Roman"/>
                <w:sz w:val="24"/>
              </w:rPr>
              <w:t>Overdracht naar de voortgezet</w:t>
            </w:r>
          </w:p>
        </w:tc>
        <w:tc>
          <w:tcPr>
            <w:tcW w:w="136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c>
          <w:tcPr>
            <w:tcW w:w="128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2"/>
              </w:rPr>
            </w:pPr>
          </w:p>
        </w:tc>
      </w:tr>
      <w:tr w:rsidR="00000000">
        <w:trPr>
          <w:trHeight w:val="280"/>
        </w:trPr>
        <w:tc>
          <w:tcPr>
            <w:tcW w:w="700" w:type="dxa"/>
            <w:tcBorders>
              <w:left w:val="single" w:sz="8" w:space="0" w:color="auto"/>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3700" w:type="dxa"/>
            <w:tcBorders>
              <w:bottom w:val="single" w:sz="8" w:space="0" w:color="auto"/>
              <w:right w:val="single" w:sz="8" w:space="0" w:color="auto"/>
            </w:tcBorders>
            <w:shd w:val="clear" w:color="auto" w:fill="auto"/>
            <w:vAlign w:val="bottom"/>
          </w:tcPr>
          <w:p w:rsidR="00000000" w:rsidRDefault="00F67410">
            <w:pPr>
              <w:spacing w:line="0" w:lineRule="atLeast"/>
              <w:ind w:left="100"/>
              <w:rPr>
                <w:rFonts w:ascii="Times New Roman" w:eastAsia="Times New Roman" w:hAnsi="Times New Roman"/>
                <w:sz w:val="24"/>
              </w:rPr>
            </w:pPr>
            <w:r>
              <w:rPr>
                <w:rFonts w:ascii="Times New Roman" w:eastAsia="Times New Roman" w:hAnsi="Times New Roman"/>
                <w:sz w:val="24"/>
              </w:rPr>
              <w:t>onderwijs.</w:t>
            </w:r>
          </w:p>
        </w:tc>
        <w:tc>
          <w:tcPr>
            <w:tcW w:w="136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bl>
    <w:p w:rsidR="00000000" w:rsidRDefault="00F67410">
      <w:pPr>
        <w:rPr>
          <w:rFonts w:ascii="Times New Roman" w:eastAsia="Times New Roman" w:hAnsi="Times New Roman"/>
          <w:sz w:val="24"/>
        </w:rPr>
        <w:sectPr w:rsidR="00000000">
          <w:pgSz w:w="11900" w:h="16840"/>
          <w:pgMar w:top="700" w:right="1300" w:bottom="440" w:left="1300" w:header="0" w:footer="0" w:gutter="0"/>
          <w:cols w:space="0" w:equalWidth="0">
            <w:col w:w="9300"/>
          </w:cols>
          <w:docGrid w:linePitch="360"/>
        </w:sect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71" w:lineRule="exact"/>
        <w:rPr>
          <w:rFonts w:ascii="Times New Roman" w:eastAsia="Times New Roman" w:hAnsi="Times New Roman"/>
        </w:rPr>
      </w:pPr>
    </w:p>
    <w:p w:rsidR="00000000" w:rsidRDefault="00F67410">
      <w:pPr>
        <w:spacing w:line="0" w:lineRule="atLeast"/>
        <w:rPr>
          <w:rFonts w:ascii="Times New Roman" w:eastAsia="Times New Roman" w:hAnsi="Times New Roman"/>
          <w:i/>
          <w:sz w:val="16"/>
        </w:rPr>
        <w:sectPr w:rsidR="00000000">
          <w:type w:val="continuous"/>
          <w:pgSz w:w="11900" w:h="16840"/>
          <w:pgMar w:top="700" w:right="3360" w:bottom="440" w:left="1420" w:header="0" w:footer="0" w:gutter="0"/>
          <w:cols w:space="0" w:equalWidth="0">
            <w:col w:w="7120"/>
          </w:cols>
          <w:docGrid w:linePitch="360"/>
        </w:sectPr>
      </w:pPr>
    </w:p>
    <w:p w:rsidR="00000000" w:rsidRDefault="00F67410">
      <w:pPr>
        <w:spacing w:line="200" w:lineRule="exact"/>
        <w:rPr>
          <w:rFonts w:ascii="Times New Roman" w:eastAsia="Times New Roman" w:hAnsi="Times New Roman"/>
        </w:rPr>
      </w:pPr>
      <w:bookmarkStart w:id="12" w:name="page15"/>
      <w:bookmarkEnd w:id="12"/>
    </w:p>
    <w:p w:rsidR="00000000" w:rsidRDefault="00F67410">
      <w:pPr>
        <w:spacing w:line="237" w:lineRule="exact"/>
        <w:rPr>
          <w:rFonts w:ascii="Times New Roman" w:eastAsia="Times New Roman" w:hAnsi="Times New Roman"/>
        </w:rPr>
      </w:pPr>
    </w:p>
    <w:p w:rsidR="00000000" w:rsidRDefault="00F67410">
      <w:pPr>
        <w:tabs>
          <w:tab w:val="left" w:pos="1660"/>
        </w:tabs>
        <w:spacing w:line="0" w:lineRule="atLeast"/>
        <w:rPr>
          <w:rFonts w:ascii="Times New Roman" w:eastAsia="Times New Roman" w:hAnsi="Times New Roman"/>
          <w:b/>
          <w:sz w:val="28"/>
        </w:rPr>
      </w:pPr>
      <w:r>
        <w:rPr>
          <w:rFonts w:ascii="Times New Roman" w:eastAsia="Times New Roman" w:hAnsi="Times New Roman"/>
          <w:b/>
          <w:sz w:val="28"/>
        </w:rPr>
        <w:t>Hoofdstuk 6</w:t>
      </w:r>
      <w:r>
        <w:rPr>
          <w:rFonts w:ascii="Times New Roman" w:eastAsia="Times New Roman" w:hAnsi="Times New Roman"/>
        </w:rPr>
        <w:tab/>
      </w:r>
      <w:r>
        <w:rPr>
          <w:rFonts w:ascii="Times New Roman" w:eastAsia="Times New Roman" w:hAnsi="Times New Roman"/>
          <w:b/>
          <w:sz w:val="28"/>
        </w:rPr>
        <w:t>Verklarende woordenlijst</w:t>
      </w:r>
    </w:p>
    <w:p w:rsidR="00000000" w:rsidRDefault="00F67410">
      <w:pPr>
        <w:spacing w:line="328" w:lineRule="exact"/>
        <w:rPr>
          <w:rFonts w:ascii="Times New Roman" w:eastAsia="Times New Roman" w:hAnsi="Times New Roman"/>
        </w:rPr>
      </w:pPr>
    </w:p>
    <w:p w:rsidR="00000000" w:rsidRDefault="00F67410">
      <w:pPr>
        <w:spacing w:line="235" w:lineRule="auto"/>
        <w:rPr>
          <w:rFonts w:ascii="Times New Roman" w:eastAsia="Times New Roman" w:hAnsi="Times New Roman"/>
          <w:sz w:val="24"/>
        </w:rPr>
      </w:pPr>
      <w:r>
        <w:rPr>
          <w:rFonts w:ascii="Times New Roman" w:eastAsia="Times New Roman" w:hAnsi="Times New Roman"/>
          <w:sz w:val="24"/>
        </w:rPr>
        <w:t>GOVK: Gouds Ontwikkelingspakket Voor Kleuters. Dit observatiesysteem bestaat uit 10 ontwikkelingslijnen.</w:t>
      </w:r>
    </w:p>
    <w:p w:rsidR="00000000" w:rsidRDefault="00F67410">
      <w:pPr>
        <w:spacing w:line="288" w:lineRule="exact"/>
        <w:rPr>
          <w:rFonts w:ascii="Times New Roman" w:eastAsia="Times New Roman" w:hAnsi="Times New Roman"/>
        </w:rPr>
      </w:pPr>
    </w:p>
    <w:p w:rsidR="00000000" w:rsidRDefault="00F67410">
      <w:pPr>
        <w:spacing w:line="235" w:lineRule="auto"/>
        <w:ind w:right="280"/>
        <w:rPr>
          <w:rFonts w:ascii="Times New Roman" w:eastAsia="Times New Roman" w:hAnsi="Times New Roman"/>
          <w:sz w:val="24"/>
        </w:rPr>
      </w:pPr>
      <w:r>
        <w:rPr>
          <w:rFonts w:ascii="Times New Roman" w:eastAsia="Times New Roman" w:hAnsi="Times New Roman"/>
          <w:sz w:val="24"/>
        </w:rPr>
        <w:t>Zorgleerling: leerling die een D- of E-score heeft behaald of leerling met onvoldoende ontwikkeling op GOVK.</w:t>
      </w:r>
    </w:p>
    <w:p w:rsidR="00000000" w:rsidRDefault="00F67410">
      <w:pPr>
        <w:spacing w:line="235" w:lineRule="auto"/>
        <w:ind w:right="280"/>
        <w:rPr>
          <w:rFonts w:ascii="Times New Roman" w:eastAsia="Times New Roman" w:hAnsi="Times New Roman"/>
          <w:sz w:val="24"/>
        </w:rPr>
        <w:sectPr w:rsidR="00000000">
          <w:pgSz w:w="11900" w:h="16840"/>
          <w:pgMar w:top="700" w:right="1920" w:bottom="440" w:left="1420" w:header="0" w:footer="0" w:gutter="0"/>
          <w:cols w:space="0" w:equalWidth="0">
            <w:col w:w="8560"/>
          </w:cols>
          <w:docGrid w:linePitch="360"/>
        </w:sect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307" w:lineRule="exact"/>
        <w:rPr>
          <w:rFonts w:ascii="Times New Roman" w:eastAsia="Times New Roman" w:hAnsi="Times New Roman"/>
        </w:rPr>
      </w:pPr>
    </w:p>
    <w:p w:rsidR="00000000" w:rsidRDefault="00F67410">
      <w:pPr>
        <w:spacing w:line="0" w:lineRule="atLeast"/>
        <w:rPr>
          <w:rFonts w:ascii="Times New Roman" w:eastAsia="Times New Roman" w:hAnsi="Times New Roman"/>
          <w:i/>
          <w:sz w:val="16"/>
        </w:rPr>
        <w:sectPr w:rsidR="00000000">
          <w:type w:val="continuous"/>
          <w:pgSz w:w="11900" w:h="16840"/>
          <w:pgMar w:top="700" w:right="3360" w:bottom="440" w:left="1420" w:header="0" w:footer="0" w:gutter="0"/>
          <w:cols w:space="0" w:equalWidth="0">
            <w:col w:w="7120"/>
          </w:cols>
          <w:docGrid w:linePitch="360"/>
        </w:sectPr>
      </w:pPr>
    </w:p>
    <w:p w:rsidR="00000000" w:rsidRDefault="00F67410">
      <w:pPr>
        <w:spacing w:line="200" w:lineRule="exact"/>
        <w:rPr>
          <w:rFonts w:ascii="Times New Roman" w:eastAsia="Times New Roman" w:hAnsi="Times New Roman"/>
        </w:rPr>
      </w:pPr>
      <w:bookmarkStart w:id="13" w:name="page16"/>
      <w:bookmarkEnd w:id="13"/>
    </w:p>
    <w:p w:rsidR="00000000" w:rsidRDefault="00F67410">
      <w:pPr>
        <w:spacing w:line="237" w:lineRule="exact"/>
        <w:rPr>
          <w:rFonts w:ascii="Times New Roman" w:eastAsia="Times New Roman" w:hAnsi="Times New Roman"/>
        </w:rPr>
      </w:pPr>
    </w:p>
    <w:p w:rsidR="00000000" w:rsidRDefault="00F67410">
      <w:pPr>
        <w:tabs>
          <w:tab w:val="left" w:pos="1720"/>
        </w:tabs>
        <w:spacing w:line="0" w:lineRule="atLeast"/>
        <w:rPr>
          <w:rFonts w:ascii="Times New Roman" w:eastAsia="Times New Roman" w:hAnsi="Times New Roman"/>
          <w:b/>
          <w:sz w:val="28"/>
        </w:rPr>
      </w:pPr>
      <w:r>
        <w:rPr>
          <w:rFonts w:ascii="Times New Roman" w:eastAsia="Times New Roman" w:hAnsi="Times New Roman"/>
          <w:b/>
          <w:sz w:val="28"/>
        </w:rPr>
        <w:t>Hoofdstuk 7</w:t>
      </w:r>
      <w:r>
        <w:rPr>
          <w:rFonts w:ascii="Times New Roman" w:eastAsia="Times New Roman" w:hAnsi="Times New Roman"/>
        </w:rPr>
        <w:tab/>
      </w:r>
      <w:r>
        <w:rPr>
          <w:rFonts w:ascii="Times New Roman" w:eastAsia="Times New Roman" w:hAnsi="Times New Roman"/>
          <w:b/>
          <w:sz w:val="28"/>
        </w:rPr>
        <w:t>Literatuur</w:t>
      </w:r>
    </w:p>
    <w:p w:rsidR="00000000" w:rsidRDefault="00F67410">
      <w:pPr>
        <w:spacing w:line="318" w:lineRule="exact"/>
        <w:rPr>
          <w:rFonts w:ascii="Times New Roman" w:eastAsia="Times New Roman" w:hAnsi="Times New Roman"/>
        </w:rPr>
      </w:pPr>
    </w:p>
    <w:p w:rsidR="00000000" w:rsidRDefault="00F67410">
      <w:pPr>
        <w:spacing w:line="0" w:lineRule="atLeast"/>
        <w:rPr>
          <w:rFonts w:ascii="Times New Roman" w:eastAsia="Times New Roman" w:hAnsi="Times New Roman"/>
          <w:sz w:val="24"/>
        </w:rPr>
      </w:pPr>
      <w:r>
        <w:rPr>
          <w:rFonts w:ascii="Times New Roman" w:eastAsia="Times New Roman" w:hAnsi="Times New Roman"/>
          <w:sz w:val="24"/>
        </w:rPr>
        <w:t>Groenestijn,M., Borghouts,C. en Janssen,C.</w:t>
      </w:r>
    </w:p>
    <w:p w:rsidR="00000000" w:rsidRDefault="00F67410">
      <w:pPr>
        <w:spacing w:line="10" w:lineRule="exact"/>
        <w:rPr>
          <w:rFonts w:ascii="Times New Roman" w:eastAsia="Times New Roman" w:hAnsi="Times New Roman"/>
        </w:rPr>
      </w:pPr>
    </w:p>
    <w:p w:rsidR="00000000" w:rsidRDefault="00F67410">
      <w:pPr>
        <w:spacing w:line="235" w:lineRule="auto"/>
        <w:rPr>
          <w:rFonts w:ascii="Times New Roman" w:eastAsia="Times New Roman" w:hAnsi="Times New Roman"/>
          <w:sz w:val="24"/>
        </w:rPr>
      </w:pPr>
      <w:r>
        <w:rPr>
          <w:rFonts w:ascii="Times New Roman" w:eastAsia="Times New Roman" w:hAnsi="Times New Roman"/>
          <w:sz w:val="24"/>
        </w:rPr>
        <w:t>Protocol ern</w:t>
      </w:r>
      <w:r>
        <w:rPr>
          <w:rFonts w:ascii="Times New Roman" w:eastAsia="Times New Roman" w:hAnsi="Times New Roman"/>
          <w:sz w:val="24"/>
        </w:rPr>
        <w:t>stige reken- en wiskundeproblemen en dyscalculie BAO SBO SO 2011 Van Gorcum</w:t>
      </w:r>
    </w:p>
    <w:p w:rsidR="00000000" w:rsidRDefault="00F67410">
      <w:pPr>
        <w:spacing w:line="235" w:lineRule="auto"/>
        <w:rPr>
          <w:rFonts w:ascii="Times New Roman" w:eastAsia="Times New Roman" w:hAnsi="Times New Roman"/>
          <w:sz w:val="24"/>
        </w:rPr>
        <w:sectPr w:rsidR="00000000">
          <w:pgSz w:w="11900" w:h="16840"/>
          <w:pgMar w:top="700" w:right="3000" w:bottom="440" w:left="1420" w:header="0" w:footer="0" w:gutter="0"/>
          <w:cols w:space="0" w:equalWidth="0">
            <w:col w:w="7480"/>
          </w:cols>
          <w:docGrid w:linePitch="360"/>
        </w:sect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59" w:lineRule="exact"/>
        <w:rPr>
          <w:rFonts w:ascii="Times New Roman" w:eastAsia="Times New Roman" w:hAnsi="Times New Roman"/>
        </w:rPr>
      </w:pPr>
    </w:p>
    <w:p w:rsidR="00000000" w:rsidRDefault="00F67410">
      <w:pPr>
        <w:spacing w:line="0" w:lineRule="atLeast"/>
        <w:rPr>
          <w:rFonts w:ascii="Times New Roman" w:eastAsia="Times New Roman" w:hAnsi="Times New Roman"/>
          <w:i/>
          <w:sz w:val="16"/>
        </w:rPr>
        <w:sectPr w:rsidR="00000000">
          <w:type w:val="continuous"/>
          <w:pgSz w:w="11900" w:h="16840"/>
          <w:pgMar w:top="700" w:right="3360" w:bottom="440" w:left="1420" w:header="0" w:footer="0" w:gutter="0"/>
          <w:cols w:space="0" w:equalWidth="0">
            <w:col w:w="7120"/>
          </w:cols>
          <w:docGrid w:linePitch="360"/>
        </w:sectPr>
      </w:pPr>
    </w:p>
    <w:p w:rsidR="00000000" w:rsidRDefault="00F67410">
      <w:pPr>
        <w:spacing w:line="200" w:lineRule="exact"/>
        <w:rPr>
          <w:rFonts w:ascii="Times New Roman" w:eastAsia="Times New Roman" w:hAnsi="Times New Roman"/>
        </w:rPr>
      </w:pPr>
      <w:bookmarkStart w:id="14" w:name="page17"/>
      <w:bookmarkEnd w:id="14"/>
    </w:p>
    <w:p w:rsidR="00000000" w:rsidRDefault="00F67410">
      <w:pPr>
        <w:spacing w:line="237" w:lineRule="exact"/>
        <w:rPr>
          <w:rFonts w:ascii="Times New Roman" w:eastAsia="Times New Roman" w:hAnsi="Times New Roman"/>
        </w:rPr>
      </w:pPr>
    </w:p>
    <w:p w:rsidR="00000000" w:rsidRDefault="00F67410">
      <w:pPr>
        <w:tabs>
          <w:tab w:val="left" w:pos="1240"/>
        </w:tabs>
        <w:spacing w:line="0" w:lineRule="atLeast"/>
        <w:rPr>
          <w:rFonts w:ascii="Times New Roman" w:eastAsia="Times New Roman" w:hAnsi="Times New Roman"/>
          <w:b/>
          <w:sz w:val="28"/>
        </w:rPr>
      </w:pPr>
      <w:r>
        <w:rPr>
          <w:rFonts w:ascii="Times New Roman" w:eastAsia="Times New Roman" w:hAnsi="Times New Roman"/>
          <w:b/>
          <w:sz w:val="28"/>
        </w:rPr>
        <w:t>Bijlage 1</w:t>
      </w:r>
      <w:r>
        <w:rPr>
          <w:rFonts w:ascii="Times New Roman" w:eastAsia="Times New Roman" w:hAnsi="Times New Roman"/>
        </w:rPr>
        <w:tab/>
      </w:r>
      <w:r>
        <w:rPr>
          <w:rFonts w:ascii="Times New Roman" w:eastAsia="Times New Roman" w:hAnsi="Times New Roman"/>
          <w:b/>
          <w:sz w:val="28"/>
        </w:rPr>
        <w:t>Tussendoelen beginnende gecijferdheid</w:t>
      </w:r>
    </w:p>
    <w:p w:rsidR="00000000" w:rsidRDefault="003F7F4E">
      <w:pPr>
        <w:tabs>
          <w:tab w:val="left" w:pos="1240"/>
        </w:tabs>
        <w:spacing w:line="0" w:lineRule="atLeast"/>
        <w:rPr>
          <w:rFonts w:ascii="Times New Roman" w:eastAsia="Times New Roman" w:hAnsi="Times New Roman"/>
          <w:b/>
          <w:sz w:val="28"/>
        </w:rPr>
        <w:sectPr w:rsidR="00000000">
          <w:pgSz w:w="11900" w:h="16840"/>
          <w:pgMar w:top="700" w:right="4520" w:bottom="440" w:left="1420" w:header="0" w:footer="0" w:gutter="0"/>
          <w:cols w:space="0" w:equalWidth="0">
            <w:col w:w="5960"/>
          </w:cols>
          <w:docGrid w:linePitch="360"/>
        </w:sectPr>
      </w:pPr>
      <w:r>
        <w:rPr>
          <w:rFonts w:ascii="Times New Roman" w:eastAsia="Times New Roman" w:hAnsi="Times New Roman"/>
          <w:b/>
          <w:noProof/>
          <w:sz w:val="28"/>
        </w:rPr>
        <w:drawing>
          <wp:anchor distT="0" distB="0" distL="114300" distR="114300" simplePos="0" relativeHeight="251655680" behindDoc="1" locked="0" layoutInCell="0" allowOverlap="1">
            <wp:simplePos x="0" y="0"/>
            <wp:positionH relativeFrom="column">
              <wp:posOffset>-1905</wp:posOffset>
            </wp:positionH>
            <wp:positionV relativeFrom="paragraph">
              <wp:posOffset>207010</wp:posOffset>
            </wp:positionV>
            <wp:extent cx="5754370" cy="8145780"/>
            <wp:effectExtent l="1905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754370" cy="8145780"/>
                    </a:xfrm>
                    <a:prstGeom prst="rect">
                      <a:avLst/>
                    </a:prstGeom>
                    <a:noFill/>
                  </pic:spPr>
                </pic:pic>
              </a:graphicData>
            </a:graphic>
          </wp:anchor>
        </w:drawing>
      </w: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4" w:lineRule="exact"/>
        <w:rPr>
          <w:rFonts w:ascii="Times New Roman" w:eastAsia="Times New Roman" w:hAnsi="Times New Roman"/>
        </w:rPr>
      </w:pPr>
    </w:p>
    <w:p w:rsidR="00000000" w:rsidRDefault="00F67410">
      <w:pPr>
        <w:spacing w:line="0" w:lineRule="atLeast"/>
        <w:rPr>
          <w:rFonts w:ascii="Times New Roman" w:eastAsia="Times New Roman" w:hAnsi="Times New Roman"/>
          <w:i/>
          <w:sz w:val="16"/>
        </w:rPr>
        <w:sectPr w:rsidR="00000000">
          <w:type w:val="continuous"/>
          <w:pgSz w:w="11900" w:h="16840"/>
          <w:pgMar w:top="700" w:right="3360" w:bottom="440" w:left="1420" w:header="0" w:footer="0" w:gutter="0"/>
          <w:cols w:space="0" w:equalWidth="0">
            <w:col w:w="7120"/>
          </w:cols>
          <w:docGrid w:linePitch="360"/>
        </w:sectPr>
      </w:pPr>
    </w:p>
    <w:p w:rsidR="00000000" w:rsidRDefault="00F67410">
      <w:pPr>
        <w:spacing w:line="0" w:lineRule="atLeast"/>
        <w:ind w:left="120"/>
        <w:rPr>
          <w:rFonts w:ascii="Times New Roman" w:eastAsia="Times New Roman" w:hAnsi="Times New Roman"/>
          <w:sz w:val="24"/>
        </w:rPr>
      </w:pPr>
      <w:bookmarkStart w:id="15" w:name="page18"/>
      <w:bookmarkEnd w:id="15"/>
    </w:p>
    <w:p w:rsidR="00000000" w:rsidRDefault="00F67410">
      <w:pPr>
        <w:spacing w:line="200" w:lineRule="exact"/>
        <w:rPr>
          <w:rFonts w:ascii="Times New Roman" w:eastAsia="Times New Roman" w:hAnsi="Times New Roman"/>
        </w:rPr>
      </w:pPr>
    </w:p>
    <w:p w:rsidR="00000000" w:rsidRDefault="00F67410">
      <w:pPr>
        <w:spacing w:line="237" w:lineRule="exact"/>
        <w:rPr>
          <w:rFonts w:ascii="Times New Roman" w:eastAsia="Times New Roman" w:hAnsi="Times New Roman"/>
        </w:rPr>
      </w:pPr>
    </w:p>
    <w:p w:rsidR="00000000" w:rsidRDefault="00F67410">
      <w:pPr>
        <w:tabs>
          <w:tab w:val="left" w:pos="1360"/>
        </w:tabs>
        <w:spacing w:line="0" w:lineRule="atLeast"/>
        <w:ind w:left="120"/>
        <w:rPr>
          <w:rFonts w:ascii="Times New Roman" w:eastAsia="Times New Roman" w:hAnsi="Times New Roman"/>
          <w:b/>
          <w:sz w:val="28"/>
        </w:rPr>
      </w:pPr>
      <w:r>
        <w:rPr>
          <w:rFonts w:ascii="Times New Roman" w:eastAsia="Times New Roman" w:hAnsi="Times New Roman"/>
          <w:b/>
          <w:sz w:val="28"/>
        </w:rPr>
        <w:t>Bijlage 2</w:t>
      </w:r>
      <w:r>
        <w:rPr>
          <w:rFonts w:ascii="Times New Roman" w:eastAsia="Times New Roman" w:hAnsi="Times New Roman"/>
        </w:rPr>
        <w:tab/>
      </w:r>
      <w:r>
        <w:rPr>
          <w:rFonts w:ascii="Times New Roman" w:eastAsia="Times New Roman" w:hAnsi="Times New Roman"/>
          <w:b/>
          <w:sz w:val="28"/>
        </w:rPr>
        <w:t>Voorbeeld</w:t>
      </w:r>
      <w:r>
        <w:rPr>
          <w:rFonts w:ascii="Times New Roman" w:eastAsia="Times New Roman" w:hAnsi="Times New Roman"/>
          <w:b/>
          <w:sz w:val="28"/>
        </w:rPr>
        <w:t xml:space="preserve"> van afsprakenkaart</w:t>
      </w:r>
    </w:p>
    <w:p w:rsidR="00000000" w:rsidRDefault="00F67410">
      <w:pPr>
        <w:spacing w:line="324" w:lineRule="exact"/>
        <w:rPr>
          <w:rFonts w:ascii="Times New Roman" w:eastAsia="Times New Roman" w:hAnsi="Times New Roman"/>
        </w:rPr>
      </w:pPr>
    </w:p>
    <w:p w:rsidR="00000000" w:rsidRDefault="00F67410">
      <w:pPr>
        <w:spacing w:line="0" w:lineRule="atLeast"/>
        <w:ind w:left="120"/>
        <w:rPr>
          <w:rFonts w:ascii="Times New Roman" w:eastAsia="Times New Roman" w:hAnsi="Times New Roman"/>
          <w:b/>
          <w:sz w:val="28"/>
        </w:rPr>
      </w:pPr>
      <w:r>
        <w:rPr>
          <w:rFonts w:ascii="Times New Roman" w:eastAsia="Times New Roman" w:hAnsi="Times New Roman"/>
          <w:b/>
          <w:sz w:val="28"/>
        </w:rPr>
        <w:t>AFSPRAKENKAART</w:t>
      </w:r>
    </w:p>
    <w:p w:rsidR="00000000" w:rsidRDefault="00F67410">
      <w:pPr>
        <w:spacing w:line="239" w:lineRule="auto"/>
        <w:ind w:left="120"/>
        <w:rPr>
          <w:rFonts w:ascii="Times New Roman" w:eastAsia="Times New Roman" w:hAnsi="Times New Roman"/>
          <w:b/>
          <w:sz w:val="28"/>
        </w:rPr>
      </w:pPr>
      <w:r>
        <w:rPr>
          <w:rFonts w:ascii="Times New Roman" w:eastAsia="Times New Roman" w:hAnsi="Times New Roman"/>
          <w:b/>
          <w:sz w:val="28"/>
        </w:rPr>
        <w:t>Naam leerling:</w:t>
      </w:r>
    </w:p>
    <w:p w:rsidR="00000000" w:rsidRDefault="00F67410">
      <w:pPr>
        <w:spacing w:line="1" w:lineRule="exact"/>
        <w:rPr>
          <w:rFonts w:ascii="Times New Roman" w:eastAsia="Times New Roman" w:hAnsi="Times New Roman"/>
        </w:rPr>
      </w:pPr>
    </w:p>
    <w:p w:rsidR="00000000" w:rsidRDefault="00F67410">
      <w:pPr>
        <w:spacing w:line="0" w:lineRule="atLeast"/>
        <w:ind w:left="120"/>
        <w:rPr>
          <w:rFonts w:ascii="Times New Roman" w:eastAsia="Times New Roman" w:hAnsi="Times New Roman"/>
          <w:b/>
          <w:sz w:val="28"/>
        </w:rPr>
      </w:pPr>
      <w:r>
        <w:rPr>
          <w:rFonts w:ascii="Times New Roman" w:eastAsia="Times New Roman" w:hAnsi="Times New Roman"/>
          <w:b/>
          <w:sz w:val="28"/>
        </w:rPr>
        <w:t>Geboortedatum:</w:t>
      </w:r>
    </w:p>
    <w:p w:rsidR="00000000" w:rsidRDefault="00F67410">
      <w:pPr>
        <w:spacing w:line="333" w:lineRule="exact"/>
        <w:rPr>
          <w:rFonts w:ascii="Times New Roman" w:eastAsia="Times New Roman" w:hAnsi="Times New Roman"/>
        </w:rPr>
      </w:pPr>
      <w:r>
        <w:rPr>
          <w:rFonts w:ascii="Times New Roman" w:eastAsia="Times New Roman" w:hAnsi="Times New Roman"/>
          <w:b/>
          <w:sz w:val="28"/>
        </w:rPr>
        <w:pict>
          <v:line id="_x0000_s1028" style="position:absolute;z-index:-251659776" from=".15pt,16.4pt" to="461.2pt,16.4pt" o:allowincell="f" o:userdrawn="t" strokeweight=".16931mm"/>
        </w:pict>
      </w:r>
      <w:r>
        <w:rPr>
          <w:rFonts w:ascii="Times New Roman" w:eastAsia="Times New Roman" w:hAnsi="Times New Roman"/>
          <w:b/>
          <w:sz w:val="28"/>
        </w:rPr>
        <w:pict>
          <v:line id="_x0000_s1029" style="position:absolute;z-index:-251658752" from=".15pt,145.75pt" to="461.2pt,145.75pt" o:allowincell="f" o:userdrawn="t" strokeweight=".48pt"/>
        </w:pict>
      </w:r>
      <w:r>
        <w:rPr>
          <w:rFonts w:ascii="Times New Roman" w:eastAsia="Times New Roman" w:hAnsi="Times New Roman"/>
          <w:b/>
          <w:sz w:val="28"/>
        </w:rPr>
        <w:pict>
          <v:line id="_x0000_s1030" style="position:absolute;z-index:-251657728" from=".4pt,16.15pt" to=".4pt,162.55pt" o:allowincell="f" o:userdrawn="t" strokeweight=".16931mm"/>
        </w:pict>
      </w:r>
      <w:r>
        <w:rPr>
          <w:rFonts w:ascii="Times New Roman" w:eastAsia="Times New Roman" w:hAnsi="Times New Roman"/>
          <w:b/>
          <w:sz w:val="28"/>
        </w:rPr>
        <w:pict>
          <v:line id="_x0000_s1031" style="position:absolute;z-index:-251656704" from="460.95pt,16.15pt" to="460.95pt,162.55pt" o:allowincell="f" o:userdrawn="t" strokeweight=".48pt"/>
        </w:pict>
      </w:r>
    </w:p>
    <w:p w:rsidR="00000000" w:rsidRDefault="00F67410">
      <w:pPr>
        <w:spacing w:line="0" w:lineRule="atLeast"/>
        <w:ind w:left="120"/>
        <w:rPr>
          <w:rFonts w:ascii="Times New Roman" w:eastAsia="Times New Roman" w:hAnsi="Times New Roman"/>
          <w:b/>
          <w:sz w:val="28"/>
        </w:rPr>
      </w:pPr>
      <w:r>
        <w:rPr>
          <w:rFonts w:ascii="Times New Roman" w:eastAsia="Times New Roman" w:hAnsi="Times New Roman"/>
          <w:b/>
          <w:sz w:val="28"/>
        </w:rPr>
        <w:t>Afspraken:</w:t>
      </w: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63"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tblPr>
      <w:tblGrid>
        <w:gridCol w:w="2200"/>
        <w:gridCol w:w="2100"/>
        <w:gridCol w:w="4940"/>
      </w:tblGrid>
      <w:tr w:rsidR="00000000">
        <w:trPr>
          <w:trHeight w:val="323"/>
        </w:trPr>
        <w:tc>
          <w:tcPr>
            <w:tcW w:w="2200" w:type="dxa"/>
            <w:tcBorders>
              <w:bottom w:val="single" w:sz="8" w:space="0" w:color="auto"/>
            </w:tcBorders>
            <w:shd w:val="clear" w:color="auto" w:fill="auto"/>
            <w:vAlign w:val="bottom"/>
          </w:tcPr>
          <w:p w:rsidR="00000000" w:rsidRDefault="00F67410">
            <w:pPr>
              <w:spacing w:line="0" w:lineRule="atLeast"/>
              <w:ind w:left="120"/>
              <w:rPr>
                <w:rFonts w:ascii="Times New Roman" w:eastAsia="Times New Roman" w:hAnsi="Times New Roman"/>
                <w:b/>
                <w:sz w:val="28"/>
              </w:rPr>
            </w:pPr>
            <w:r>
              <w:rPr>
                <w:rFonts w:ascii="Times New Roman" w:eastAsia="Times New Roman" w:hAnsi="Times New Roman"/>
                <w:b/>
                <w:sz w:val="28"/>
              </w:rPr>
              <w:t>Datum:</w:t>
            </w:r>
          </w:p>
        </w:tc>
        <w:tc>
          <w:tcPr>
            <w:tcW w:w="2100" w:type="dxa"/>
            <w:tcBorders>
              <w:bottom w:val="single" w:sz="8" w:space="0" w:color="auto"/>
            </w:tcBorders>
            <w:shd w:val="clear" w:color="auto" w:fill="auto"/>
            <w:vAlign w:val="bottom"/>
          </w:tcPr>
          <w:p w:rsidR="00000000" w:rsidRDefault="00F67410">
            <w:pPr>
              <w:spacing w:line="0" w:lineRule="atLeast"/>
              <w:ind w:left="720"/>
              <w:rPr>
                <w:rFonts w:ascii="Times New Roman" w:eastAsia="Times New Roman" w:hAnsi="Times New Roman"/>
                <w:b/>
                <w:sz w:val="28"/>
              </w:rPr>
            </w:pPr>
            <w:r>
              <w:rPr>
                <w:rFonts w:ascii="Times New Roman" w:eastAsia="Times New Roman" w:hAnsi="Times New Roman"/>
                <w:b/>
                <w:sz w:val="28"/>
              </w:rPr>
              <w:t>Groep:</w:t>
            </w:r>
          </w:p>
        </w:tc>
        <w:tc>
          <w:tcPr>
            <w:tcW w:w="4940" w:type="dxa"/>
            <w:tcBorders>
              <w:bottom w:val="single" w:sz="8" w:space="0" w:color="auto"/>
            </w:tcBorders>
            <w:shd w:val="clear" w:color="auto" w:fill="auto"/>
            <w:vAlign w:val="bottom"/>
          </w:tcPr>
          <w:p w:rsidR="00000000" w:rsidRDefault="00F67410">
            <w:pPr>
              <w:spacing w:line="0" w:lineRule="atLeast"/>
              <w:ind w:left="460"/>
              <w:rPr>
                <w:rFonts w:ascii="Times New Roman" w:eastAsia="Times New Roman" w:hAnsi="Times New Roman"/>
                <w:b/>
                <w:sz w:val="28"/>
              </w:rPr>
            </w:pPr>
            <w:r>
              <w:rPr>
                <w:rFonts w:ascii="Times New Roman" w:eastAsia="Times New Roman" w:hAnsi="Times New Roman"/>
                <w:b/>
                <w:sz w:val="28"/>
              </w:rPr>
              <w:t>Leerkracht(en):</w:t>
            </w:r>
          </w:p>
        </w:tc>
      </w:tr>
      <w:tr w:rsidR="00000000">
        <w:trPr>
          <w:trHeight w:val="819"/>
        </w:trPr>
        <w:tc>
          <w:tcPr>
            <w:tcW w:w="2200" w:type="dxa"/>
            <w:tcBorders>
              <w:bottom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100" w:type="dxa"/>
            <w:tcBorders>
              <w:bottom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4940" w:type="dxa"/>
            <w:tcBorders>
              <w:bottom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311"/>
        </w:trPr>
        <w:tc>
          <w:tcPr>
            <w:tcW w:w="2200" w:type="dxa"/>
            <w:tcBorders>
              <w:left w:val="single" w:sz="8" w:space="0" w:color="auto"/>
            </w:tcBorders>
            <w:shd w:val="clear" w:color="auto" w:fill="auto"/>
            <w:vAlign w:val="bottom"/>
          </w:tcPr>
          <w:p w:rsidR="00000000" w:rsidRDefault="00F67410">
            <w:pPr>
              <w:spacing w:line="311" w:lineRule="exact"/>
              <w:ind w:left="120"/>
              <w:rPr>
                <w:rFonts w:ascii="Times New Roman" w:eastAsia="Times New Roman" w:hAnsi="Times New Roman"/>
                <w:b/>
                <w:sz w:val="28"/>
              </w:rPr>
            </w:pPr>
            <w:r>
              <w:rPr>
                <w:rFonts w:ascii="Times New Roman" w:eastAsia="Times New Roman" w:hAnsi="Times New Roman"/>
                <w:b/>
                <w:sz w:val="28"/>
              </w:rPr>
              <w:t>Afspraken:</w:t>
            </w:r>
          </w:p>
        </w:tc>
        <w:tc>
          <w:tcPr>
            <w:tcW w:w="2100" w:type="dxa"/>
            <w:shd w:val="clear" w:color="auto" w:fill="auto"/>
            <w:vAlign w:val="bottom"/>
          </w:tcPr>
          <w:p w:rsidR="00000000" w:rsidRDefault="00F67410">
            <w:pPr>
              <w:spacing w:line="0" w:lineRule="atLeast"/>
              <w:rPr>
                <w:rFonts w:ascii="Times New Roman" w:eastAsia="Times New Roman" w:hAnsi="Times New Roman"/>
                <w:sz w:val="24"/>
              </w:rPr>
            </w:pPr>
          </w:p>
        </w:tc>
        <w:tc>
          <w:tcPr>
            <w:tcW w:w="494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256"/>
        </w:trPr>
        <w:tc>
          <w:tcPr>
            <w:tcW w:w="2200" w:type="dxa"/>
            <w:tcBorders>
              <w:left w:val="single" w:sz="8" w:space="0" w:color="auto"/>
              <w:bottom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100" w:type="dxa"/>
            <w:tcBorders>
              <w:bottom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494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311"/>
        </w:trPr>
        <w:tc>
          <w:tcPr>
            <w:tcW w:w="2200" w:type="dxa"/>
            <w:tcBorders>
              <w:left w:val="single" w:sz="8" w:space="0" w:color="auto"/>
              <w:bottom w:val="single" w:sz="8" w:space="0" w:color="auto"/>
            </w:tcBorders>
            <w:shd w:val="clear" w:color="auto" w:fill="auto"/>
            <w:vAlign w:val="bottom"/>
          </w:tcPr>
          <w:p w:rsidR="00000000" w:rsidRDefault="00F67410">
            <w:pPr>
              <w:spacing w:line="310" w:lineRule="exact"/>
              <w:ind w:left="120"/>
              <w:rPr>
                <w:rFonts w:ascii="Times New Roman" w:eastAsia="Times New Roman" w:hAnsi="Times New Roman"/>
                <w:b/>
                <w:sz w:val="28"/>
              </w:rPr>
            </w:pPr>
            <w:r>
              <w:rPr>
                <w:rFonts w:ascii="Times New Roman" w:eastAsia="Times New Roman" w:hAnsi="Times New Roman"/>
                <w:b/>
                <w:sz w:val="28"/>
              </w:rPr>
              <w:t>Datum:</w:t>
            </w:r>
          </w:p>
        </w:tc>
        <w:tc>
          <w:tcPr>
            <w:tcW w:w="2100" w:type="dxa"/>
            <w:tcBorders>
              <w:bottom w:val="single" w:sz="8" w:space="0" w:color="auto"/>
            </w:tcBorders>
            <w:shd w:val="clear" w:color="auto" w:fill="auto"/>
            <w:vAlign w:val="bottom"/>
          </w:tcPr>
          <w:p w:rsidR="00000000" w:rsidRDefault="00F67410">
            <w:pPr>
              <w:spacing w:line="310" w:lineRule="exact"/>
              <w:ind w:left="800"/>
              <w:rPr>
                <w:rFonts w:ascii="Times New Roman" w:eastAsia="Times New Roman" w:hAnsi="Times New Roman"/>
                <w:b/>
                <w:sz w:val="28"/>
              </w:rPr>
            </w:pPr>
            <w:r>
              <w:rPr>
                <w:rFonts w:ascii="Times New Roman" w:eastAsia="Times New Roman" w:hAnsi="Times New Roman"/>
                <w:b/>
                <w:sz w:val="28"/>
              </w:rPr>
              <w:t>Groep:</w:t>
            </w:r>
          </w:p>
        </w:tc>
        <w:tc>
          <w:tcPr>
            <w:tcW w:w="4940" w:type="dxa"/>
            <w:tcBorders>
              <w:bottom w:val="single" w:sz="8" w:space="0" w:color="auto"/>
              <w:right w:val="single" w:sz="8" w:space="0" w:color="auto"/>
            </w:tcBorders>
            <w:shd w:val="clear" w:color="auto" w:fill="auto"/>
            <w:vAlign w:val="bottom"/>
          </w:tcPr>
          <w:p w:rsidR="00000000" w:rsidRDefault="00F67410">
            <w:pPr>
              <w:spacing w:line="310" w:lineRule="exact"/>
              <w:ind w:left="520"/>
              <w:rPr>
                <w:rFonts w:ascii="Times New Roman" w:eastAsia="Times New Roman" w:hAnsi="Times New Roman"/>
                <w:b/>
                <w:sz w:val="28"/>
              </w:rPr>
            </w:pPr>
            <w:r>
              <w:rPr>
                <w:rFonts w:ascii="Times New Roman" w:eastAsia="Times New Roman" w:hAnsi="Times New Roman"/>
                <w:b/>
                <w:sz w:val="28"/>
              </w:rPr>
              <w:t>Leerkracht(en):</w:t>
            </w:r>
          </w:p>
        </w:tc>
      </w:tr>
      <w:tr w:rsidR="00000000">
        <w:trPr>
          <w:trHeight w:val="818"/>
        </w:trPr>
        <w:tc>
          <w:tcPr>
            <w:tcW w:w="2200" w:type="dxa"/>
            <w:tcBorders>
              <w:bottom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100" w:type="dxa"/>
            <w:tcBorders>
              <w:bottom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4940" w:type="dxa"/>
            <w:tcBorders>
              <w:bottom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311"/>
        </w:trPr>
        <w:tc>
          <w:tcPr>
            <w:tcW w:w="2200" w:type="dxa"/>
            <w:tcBorders>
              <w:left w:val="single" w:sz="8" w:space="0" w:color="auto"/>
            </w:tcBorders>
            <w:shd w:val="clear" w:color="auto" w:fill="auto"/>
            <w:vAlign w:val="bottom"/>
          </w:tcPr>
          <w:p w:rsidR="00000000" w:rsidRDefault="00F67410">
            <w:pPr>
              <w:spacing w:line="311" w:lineRule="exact"/>
              <w:ind w:left="120"/>
              <w:rPr>
                <w:rFonts w:ascii="Times New Roman" w:eastAsia="Times New Roman" w:hAnsi="Times New Roman"/>
                <w:b/>
                <w:sz w:val="28"/>
              </w:rPr>
            </w:pPr>
            <w:r>
              <w:rPr>
                <w:rFonts w:ascii="Times New Roman" w:eastAsia="Times New Roman" w:hAnsi="Times New Roman"/>
                <w:b/>
                <w:sz w:val="28"/>
              </w:rPr>
              <w:t>Afspraken:</w:t>
            </w:r>
          </w:p>
        </w:tc>
        <w:tc>
          <w:tcPr>
            <w:tcW w:w="2100" w:type="dxa"/>
            <w:shd w:val="clear" w:color="auto" w:fill="auto"/>
            <w:vAlign w:val="bottom"/>
          </w:tcPr>
          <w:p w:rsidR="00000000" w:rsidRDefault="00F67410">
            <w:pPr>
              <w:spacing w:line="0" w:lineRule="atLeast"/>
              <w:rPr>
                <w:rFonts w:ascii="Times New Roman" w:eastAsia="Times New Roman" w:hAnsi="Times New Roman"/>
                <w:sz w:val="24"/>
              </w:rPr>
            </w:pPr>
          </w:p>
        </w:tc>
        <w:tc>
          <w:tcPr>
            <w:tcW w:w="4940" w:type="dxa"/>
            <w:tcBorders>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2253"/>
        </w:trPr>
        <w:tc>
          <w:tcPr>
            <w:tcW w:w="2200" w:type="dxa"/>
            <w:tcBorders>
              <w:left w:val="single" w:sz="8" w:space="0" w:color="auto"/>
              <w:bottom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2100" w:type="dxa"/>
            <w:tcBorders>
              <w:bottom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c>
          <w:tcPr>
            <w:tcW w:w="4940" w:type="dxa"/>
            <w:tcBorders>
              <w:bottom w:val="single" w:sz="8" w:space="0" w:color="auto"/>
              <w:right w:val="single" w:sz="8" w:space="0" w:color="auto"/>
            </w:tcBorders>
            <w:shd w:val="clear" w:color="auto" w:fill="auto"/>
            <w:vAlign w:val="bottom"/>
          </w:tcPr>
          <w:p w:rsidR="00000000" w:rsidRDefault="00F67410">
            <w:pPr>
              <w:spacing w:line="0" w:lineRule="atLeast"/>
              <w:rPr>
                <w:rFonts w:ascii="Times New Roman" w:eastAsia="Times New Roman" w:hAnsi="Times New Roman"/>
                <w:sz w:val="24"/>
              </w:rPr>
            </w:pPr>
          </w:p>
        </w:tc>
      </w:tr>
      <w:tr w:rsidR="00000000">
        <w:trPr>
          <w:trHeight w:val="312"/>
        </w:trPr>
        <w:tc>
          <w:tcPr>
            <w:tcW w:w="2200" w:type="dxa"/>
            <w:tcBorders>
              <w:left w:val="single" w:sz="8" w:space="0" w:color="auto"/>
              <w:bottom w:val="single" w:sz="8" w:space="0" w:color="auto"/>
            </w:tcBorders>
            <w:shd w:val="clear" w:color="auto" w:fill="auto"/>
            <w:vAlign w:val="bottom"/>
          </w:tcPr>
          <w:p w:rsidR="00000000" w:rsidRDefault="00F67410">
            <w:pPr>
              <w:spacing w:line="311" w:lineRule="exact"/>
              <w:ind w:left="120"/>
              <w:rPr>
                <w:rFonts w:ascii="Times New Roman" w:eastAsia="Times New Roman" w:hAnsi="Times New Roman"/>
                <w:b/>
                <w:sz w:val="28"/>
              </w:rPr>
            </w:pPr>
            <w:r>
              <w:rPr>
                <w:rFonts w:ascii="Times New Roman" w:eastAsia="Times New Roman" w:hAnsi="Times New Roman"/>
                <w:b/>
                <w:sz w:val="28"/>
              </w:rPr>
              <w:t>Datum:</w:t>
            </w:r>
          </w:p>
        </w:tc>
        <w:tc>
          <w:tcPr>
            <w:tcW w:w="2100" w:type="dxa"/>
            <w:tcBorders>
              <w:bottom w:val="single" w:sz="8" w:space="0" w:color="auto"/>
            </w:tcBorders>
            <w:shd w:val="clear" w:color="auto" w:fill="auto"/>
            <w:vAlign w:val="bottom"/>
          </w:tcPr>
          <w:p w:rsidR="00000000" w:rsidRDefault="00F67410">
            <w:pPr>
              <w:spacing w:line="311" w:lineRule="exact"/>
              <w:ind w:left="800"/>
              <w:rPr>
                <w:rFonts w:ascii="Times New Roman" w:eastAsia="Times New Roman" w:hAnsi="Times New Roman"/>
                <w:b/>
                <w:sz w:val="28"/>
              </w:rPr>
            </w:pPr>
            <w:r>
              <w:rPr>
                <w:rFonts w:ascii="Times New Roman" w:eastAsia="Times New Roman" w:hAnsi="Times New Roman"/>
                <w:b/>
                <w:sz w:val="28"/>
              </w:rPr>
              <w:t>Groep:</w:t>
            </w:r>
          </w:p>
        </w:tc>
        <w:tc>
          <w:tcPr>
            <w:tcW w:w="4940" w:type="dxa"/>
            <w:tcBorders>
              <w:bottom w:val="single" w:sz="8" w:space="0" w:color="auto"/>
              <w:right w:val="single" w:sz="8" w:space="0" w:color="auto"/>
            </w:tcBorders>
            <w:shd w:val="clear" w:color="auto" w:fill="auto"/>
            <w:vAlign w:val="bottom"/>
          </w:tcPr>
          <w:p w:rsidR="00000000" w:rsidRDefault="00F67410">
            <w:pPr>
              <w:spacing w:line="311" w:lineRule="exact"/>
              <w:ind w:left="520"/>
              <w:rPr>
                <w:rFonts w:ascii="Times New Roman" w:eastAsia="Times New Roman" w:hAnsi="Times New Roman"/>
                <w:b/>
                <w:sz w:val="28"/>
              </w:rPr>
            </w:pPr>
            <w:r>
              <w:rPr>
                <w:rFonts w:ascii="Times New Roman" w:eastAsia="Times New Roman" w:hAnsi="Times New Roman"/>
                <w:b/>
                <w:sz w:val="28"/>
              </w:rPr>
              <w:t>Leerkracht(en):</w:t>
            </w:r>
          </w:p>
        </w:tc>
      </w:tr>
    </w:tbl>
    <w:p w:rsidR="00000000" w:rsidRDefault="00F67410">
      <w:pPr>
        <w:rPr>
          <w:rFonts w:ascii="Times New Roman" w:eastAsia="Times New Roman" w:hAnsi="Times New Roman"/>
          <w:b/>
          <w:sz w:val="28"/>
        </w:rPr>
        <w:sectPr w:rsidR="00000000">
          <w:pgSz w:w="11900" w:h="16840"/>
          <w:pgMar w:top="700" w:right="1380" w:bottom="440" w:left="1300" w:header="0" w:footer="0" w:gutter="0"/>
          <w:cols w:space="0" w:equalWidth="0">
            <w:col w:w="9220"/>
          </w:cols>
          <w:docGrid w:linePitch="360"/>
        </w:sect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352" w:lineRule="exact"/>
        <w:rPr>
          <w:rFonts w:ascii="Times New Roman" w:eastAsia="Times New Roman" w:hAnsi="Times New Roman"/>
        </w:rPr>
      </w:pPr>
    </w:p>
    <w:p w:rsidR="00000000" w:rsidRDefault="00F67410">
      <w:pPr>
        <w:spacing w:line="0" w:lineRule="atLeast"/>
        <w:rPr>
          <w:rFonts w:ascii="Times New Roman" w:eastAsia="Times New Roman" w:hAnsi="Times New Roman"/>
          <w:i/>
          <w:sz w:val="16"/>
        </w:rPr>
        <w:sectPr w:rsidR="00000000">
          <w:type w:val="continuous"/>
          <w:pgSz w:w="11900" w:h="16840"/>
          <w:pgMar w:top="700" w:right="3360" w:bottom="440" w:left="1420" w:header="0" w:footer="0" w:gutter="0"/>
          <w:cols w:space="0" w:equalWidth="0">
            <w:col w:w="7120"/>
          </w:cols>
          <w:docGrid w:linePitch="360"/>
        </w:sectPr>
      </w:pPr>
    </w:p>
    <w:p w:rsidR="00000000" w:rsidRDefault="00F67410">
      <w:pPr>
        <w:spacing w:line="0" w:lineRule="atLeast"/>
        <w:rPr>
          <w:rFonts w:ascii="Times New Roman" w:eastAsia="Times New Roman" w:hAnsi="Times New Roman"/>
          <w:sz w:val="24"/>
        </w:rPr>
      </w:pPr>
      <w:bookmarkStart w:id="16" w:name="page19"/>
      <w:bookmarkEnd w:id="16"/>
    </w:p>
    <w:p w:rsidR="00000000" w:rsidRDefault="00F67410">
      <w:pPr>
        <w:spacing w:line="200" w:lineRule="exact"/>
        <w:rPr>
          <w:rFonts w:ascii="Times New Roman" w:eastAsia="Times New Roman" w:hAnsi="Times New Roman"/>
        </w:rPr>
      </w:pPr>
    </w:p>
    <w:p w:rsidR="00000000" w:rsidRDefault="00F67410">
      <w:pPr>
        <w:spacing w:line="237" w:lineRule="exact"/>
        <w:rPr>
          <w:rFonts w:ascii="Times New Roman" w:eastAsia="Times New Roman" w:hAnsi="Times New Roman"/>
        </w:rPr>
      </w:pPr>
    </w:p>
    <w:p w:rsidR="00000000" w:rsidRDefault="00F67410">
      <w:pPr>
        <w:spacing w:line="0" w:lineRule="atLeast"/>
        <w:rPr>
          <w:rFonts w:ascii="Times New Roman" w:eastAsia="Times New Roman" w:hAnsi="Times New Roman"/>
          <w:b/>
          <w:sz w:val="28"/>
        </w:rPr>
      </w:pPr>
      <w:r>
        <w:rPr>
          <w:rFonts w:ascii="Times New Roman" w:eastAsia="Times New Roman" w:hAnsi="Times New Roman"/>
          <w:b/>
          <w:sz w:val="28"/>
        </w:rPr>
        <w:t>Bijlage 3 Voorbeeld van dyscalculiebrief</w:t>
      </w:r>
    </w:p>
    <w:p w:rsidR="00000000" w:rsidRDefault="003F7F4E">
      <w:pPr>
        <w:spacing w:line="238" w:lineRule="auto"/>
        <w:rPr>
          <w:rFonts w:ascii="Times New Roman" w:eastAsia="Times New Roman" w:hAnsi="Times New Roman"/>
          <w:sz w:val="56"/>
        </w:rPr>
      </w:pPr>
      <w:r>
        <w:rPr>
          <w:rFonts w:ascii="Times New Roman" w:eastAsia="Times New Roman" w:hAnsi="Times New Roman"/>
          <w:sz w:val="56"/>
        </w:rPr>
        <w:t>O.D.S. Vitaros</w:t>
      </w:r>
    </w:p>
    <w:p w:rsidR="00000000" w:rsidRDefault="00F67410">
      <w:pPr>
        <w:spacing w:line="2" w:lineRule="exact"/>
        <w:rPr>
          <w:rFonts w:ascii="Times New Roman" w:eastAsia="Times New Roman" w:hAnsi="Times New Roman"/>
        </w:rPr>
      </w:pPr>
    </w:p>
    <w:p w:rsidR="00000000" w:rsidRDefault="003F7F4E">
      <w:pPr>
        <w:spacing w:line="200"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63872" behindDoc="0" locked="0" layoutInCell="1" allowOverlap="1">
            <wp:simplePos x="0" y="0"/>
            <wp:positionH relativeFrom="column">
              <wp:posOffset>-158750</wp:posOffset>
            </wp:positionH>
            <wp:positionV relativeFrom="paragraph">
              <wp:posOffset>53340</wp:posOffset>
            </wp:positionV>
            <wp:extent cx="1925955" cy="1537335"/>
            <wp:effectExtent l="19050" t="0" r="0" b="0"/>
            <wp:wrapNone/>
            <wp:docPr id="10" name="Afbeelding 1" descr="E:\School P3\Module 3.1\Themaopdracht\Bestanden\logo Vita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E:\School P3\Module 3.1\Themaopdracht\Bestanden\logo Vitaros.png"/>
                    <pic:cNvPicPr>
                      <a:picLocks noChangeAspect="1" noChangeArrowheads="1"/>
                    </pic:cNvPicPr>
                  </pic:nvPicPr>
                  <pic:blipFill>
                    <a:blip r:embed="rId7" cstate="print"/>
                    <a:srcRect/>
                    <a:stretch>
                      <a:fillRect/>
                    </a:stretch>
                  </pic:blipFill>
                  <pic:spPr bwMode="auto">
                    <a:xfrm>
                      <a:off x="0" y="0"/>
                      <a:ext cx="1925955" cy="1537335"/>
                    </a:xfrm>
                    <a:prstGeom prst="rect">
                      <a:avLst/>
                    </a:prstGeom>
                    <a:noFill/>
                    <a:ln w="9525">
                      <a:noFill/>
                      <a:miter lim="800000"/>
                      <a:headEnd/>
                      <a:tailEnd/>
                    </a:ln>
                  </pic:spPr>
                </pic:pic>
              </a:graphicData>
            </a:graphic>
          </wp:anchor>
        </w:drawing>
      </w: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32" w:lineRule="exact"/>
        <w:rPr>
          <w:rFonts w:ascii="Times New Roman" w:eastAsia="Times New Roman" w:hAnsi="Times New Roman"/>
        </w:rPr>
      </w:pPr>
    </w:p>
    <w:p w:rsidR="003F7F4E" w:rsidRDefault="003F7F4E">
      <w:pPr>
        <w:spacing w:line="0" w:lineRule="atLeast"/>
        <w:ind w:left="2820" w:right="3540"/>
        <w:rPr>
          <w:rFonts w:ascii="Times New Roman" w:eastAsia="Times New Roman" w:hAnsi="Times New Roman"/>
          <w:b/>
          <w:sz w:val="24"/>
        </w:rPr>
      </w:pPr>
      <w:r>
        <w:rPr>
          <w:rFonts w:ascii="Times New Roman" w:eastAsia="Times New Roman" w:hAnsi="Times New Roman"/>
          <w:b/>
          <w:sz w:val="24"/>
        </w:rPr>
        <w:t>O.D.S. Vitaros</w:t>
      </w:r>
    </w:p>
    <w:p w:rsidR="003F7F4E" w:rsidRDefault="003F7F4E">
      <w:pPr>
        <w:spacing w:line="0" w:lineRule="atLeast"/>
        <w:ind w:left="2820" w:right="3540"/>
        <w:rPr>
          <w:rFonts w:ascii="Times New Roman" w:eastAsia="Times New Roman" w:hAnsi="Times New Roman"/>
          <w:b/>
          <w:sz w:val="24"/>
        </w:rPr>
      </w:pPr>
      <w:r>
        <w:rPr>
          <w:rFonts w:ascii="Times New Roman" w:eastAsia="Times New Roman" w:hAnsi="Times New Roman"/>
          <w:b/>
          <w:sz w:val="24"/>
        </w:rPr>
        <w:t xml:space="preserve">Miracalaan 25, 9582BS Adaptivendum </w:t>
      </w:r>
    </w:p>
    <w:p w:rsidR="003F7F4E" w:rsidRDefault="003F7F4E">
      <w:pPr>
        <w:spacing w:line="0" w:lineRule="atLeast"/>
        <w:ind w:left="2820" w:right="3540"/>
        <w:rPr>
          <w:rFonts w:ascii="Times New Roman" w:eastAsia="Times New Roman" w:hAnsi="Times New Roman"/>
          <w:b/>
          <w:sz w:val="24"/>
        </w:rPr>
      </w:pPr>
      <w:r>
        <w:rPr>
          <w:rFonts w:ascii="Times New Roman" w:eastAsia="Times New Roman" w:hAnsi="Times New Roman"/>
          <w:b/>
          <w:sz w:val="24"/>
        </w:rPr>
        <w:t>(0555)-753019</w:t>
      </w:r>
    </w:p>
    <w:p w:rsidR="00000000" w:rsidRDefault="003F7F4E">
      <w:pPr>
        <w:spacing w:line="0" w:lineRule="atLeast"/>
        <w:ind w:left="2820" w:right="3540"/>
        <w:rPr>
          <w:rFonts w:ascii="Times New Roman" w:eastAsia="Times New Roman" w:hAnsi="Times New Roman"/>
          <w:b/>
          <w:sz w:val="24"/>
        </w:rPr>
      </w:pPr>
      <w:r>
        <w:rPr>
          <w:rFonts w:ascii="Times New Roman" w:eastAsia="Times New Roman" w:hAnsi="Times New Roman"/>
          <w:b/>
          <w:sz w:val="24"/>
        </w:rPr>
        <w:t>info@ods-vitaros.nl</w:t>
      </w:r>
    </w:p>
    <w:p w:rsidR="00000000" w:rsidRDefault="00F67410">
      <w:pPr>
        <w:spacing w:line="200" w:lineRule="exact"/>
        <w:rPr>
          <w:rFonts w:ascii="Times New Roman" w:eastAsia="Times New Roman" w:hAnsi="Times New Roman"/>
        </w:rPr>
      </w:pPr>
    </w:p>
    <w:p w:rsidR="00000000" w:rsidRDefault="00F67410">
      <w:pPr>
        <w:spacing w:line="352" w:lineRule="exact"/>
        <w:rPr>
          <w:rFonts w:ascii="Times New Roman" w:eastAsia="Times New Roman" w:hAnsi="Times New Roman"/>
        </w:rPr>
      </w:pPr>
    </w:p>
    <w:p w:rsidR="00000000" w:rsidRDefault="00F67410">
      <w:pPr>
        <w:spacing w:line="0" w:lineRule="atLeast"/>
        <w:rPr>
          <w:rFonts w:ascii="Times New Roman" w:eastAsia="Times New Roman" w:hAnsi="Times New Roman"/>
          <w:b/>
          <w:sz w:val="24"/>
        </w:rPr>
      </w:pPr>
      <w:r>
        <w:rPr>
          <w:rFonts w:ascii="Times New Roman" w:eastAsia="Times New Roman" w:hAnsi="Times New Roman"/>
          <w:b/>
          <w:sz w:val="24"/>
        </w:rPr>
        <w:t>Datum:</w:t>
      </w:r>
    </w:p>
    <w:p w:rsidR="00000000" w:rsidRDefault="00F67410">
      <w:pPr>
        <w:spacing w:line="0" w:lineRule="atLeast"/>
        <w:rPr>
          <w:rFonts w:ascii="Times New Roman" w:eastAsia="Times New Roman" w:hAnsi="Times New Roman"/>
          <w:b/>
          <w:sz w:val="24"/>
        </w:rPr>
      </w:pPr>
      <w:r>
        <w:rPr>
          <w:rFonts w:ascii="Times New Roman" w:eastAsia="Times New Roman" w:hAnsi="Times New Roman"/>
          <w:b/>
          <w:sz w:val="24"/>
        </w:rPr>
        <w:t>Onderwerp: dyscalculiebrief</w:t>
      </w:r>
    </w:p>
    <w:p w:rsidR="00000000" w:rsidRDefault="00F67410">
      <w:pPr>
        <w:spacing w:line="273" w:lineRule="exact"/>
        <w:rPr>
          <w:rFonts w:ascii="Times New Roman" w:eastAsia="Times New Roman" w:hAnsi="Times New Roman"/>
        </w:rPr>
      </w:pPr>
    </w:p>
    <w:p w:rsidR="00000000" w:rsidRDefault="00F67410">
      <w:pPr>
        <w:spacing w:line="0" w:lineRule="atLeast"/>
        <w:rPr>
          <w:rFonts w:ascii="Times New Roman" w:eastAsia="Times New Roman" w:hAnsi="Times New Roman"/>
          <w:sz w:val="22"/>
        </w:rPr>
      </w:pPr>
      <w:r>
        <w:rPr>
          <w:rFonts w:ascii="Times New Roman" w:eastAsia="Times New Roman" w:hAnsi="Times New Roman"/>
          <w:sz w:val="22"/>
        </w:rPr>
        <w:t>Aan de brugklascoördinator,</w:t>
      </w:r>
    </w:p>
    <w:p w:rsidR="00000000" w:rsidRDefault="00F67410">
      <w:pPr>
        <w:spacing w:line="253" w:lineRule="exact"/>
        <w:rPr>
          <w:rFonts w:ascii="Times New Roman" w:eastAsia="Times New Roman" w:hAnsi="Times New Roman"/>
        </w:rPr>
      </w:pPr>
    </w:p>
    <w:p w:rsidR="00000000" w:rsidRDefault="00F67410">
      <w:pPr>
        <w:spacing w:line="239" w:lineRule="auto"/>
        <w:rPr>
          <w:rFonts w:ascii="Times New Roman" w:eastAsia="Times New Roman" w:hAnsi="Times New Roman"/>
          <w:sz w:val="22"/>
        </w:rPr>
      </w:pPr>
      <w:r>
        <w:rPr>
          <w:rFonts w:ascii="Times New Roman" w:eastAsia="Times New Roman" w:hAnsi="Times New Roman"/>
          <w:sz w:val="22"/>
        </w:rPr>
        <w:t>Hierbij vragen wij aandacht voor………………………………...</w:t>
      </w:r>
    </w:p>
    <w:p w:rsidR="00000000" w:rsidRDefault="00F67410">
      <w:pPr>
        <w:spacing w:line="8" w:lineRule="exact"/>
        <w:rPr>
          <w:rFonts w:ascii="Times New Roman" w:eastAsia="Times New Roman" w:hAnsi="Times New Roman"/>
        </w:rPr>
      </w:pPr>
    </w:p>
    <w:p w:rsidR="00000000" w:rsidRDefault="00F67410">
      <w:pPr>
        <w:spacing w:line="236" w:lineRule="auto"/>
        <w:ind w:right="960"/>
        <w:rPr>
          <w:rFonts w:ascii="Times New Roman" w:eastAsia="Times New Roman" w:hAnsi="Times New Roman"/>
          <w:sz w:val="22"/>
        </w:rPr>
      </w:pPr>
      <w:r>
        <w:rPr>
          <w:rFonts w:ascii="Times New Roman" w:eastAsia="Times New Roman" w:hAnsi="Times New Roman"/>
          <w:sz w:val="22"/>
        </w:rPr>
        <w:t>Bij …………….. is er mogelijk sprake van dyscalculie. Bij ……………… is in de loop van zijn/haar basisschoolcarrière een aanta</w:t>
      </w:r>
      <w:r>
        <w:rPr>
          <w:rFonts w:ascii="Times New Roman" w:eastAsia="Times New Roman" w:hAnsi="Times New Roman"/>
          <w:sz w:val="22"/>
        </w:rPr>
        <w:t>l kenmerken van dyscalculie geconstateerd.</w:t>
      </w:r>
    </w:p>
    <w:p w:rsidR="00000000" w:rsidRDefault="00F67410">
      <w:pPr>
        <w:spacing w:line="200" w:lineRule="exact"/>
        <w:rPr>
          <w:rFonts w:ascii="Times New Roman" w:eastAsia="Times New Roman" w:hAnsi="Times New Roman"/>
        </w:rPr>
      </w:pPr>
    </w:p>
    <w:p w:rsidR="00000000" w:rsidRDefault="00F67410">
      <w:pPr>
        <w:spacing w:line="315" w:lineRule="exact"/>
        <w:rPr>
          <w:rFonts w:ascii="Times New Roman" w:eastAsia="Times New Roman" w:hAnsi="Times New Roman"/>
        </w:rPr>
      </w:pPr>
    </w:p>
    <w:p w:rsidR="00000000" w:rsidRDefault="00F67410">
      <w:pPr>
        <w:spacing w:line="237" w:lineRule="auto"/>
        <w:rPr>
          <w:rFonts w:ascii="Times New Roman" w:eastAsia="Times New Roman" w:hAnsi="Times New Roman"/>
          <w:sz w:val="22"/>
        </w:rPr>
      </w:pPr>
      <w:r>
        <w:rPr>
          <w:rFonts w:ascii="Times New Roman" w:eastAsia="Times New Roman" w:hAnsi="Times New Roman"/>
          <w:sz w:val="22"/>
        </w:rPr>
        <w:t>We zijn bereid om de dossiergegevens, waarin aangegeven is welke aanpassingen wij hebben gedaan om de ontwikkeling van ………………………….op positieve wijz e te stimuleren, aan u over te dragen en toe te lichten.</w:t>
      </w:r>
    </w:p>
    <w:p w:rsidR="00000000" w:rsidRDefault="00F67410">
      <w:pPr>
        <w:spacing w:line="253" w:lineRule="exact"/>
        <w:rPr>
          <w:rFonts w:ascii="Times New Roman" w:eastAsia="Times New Roman" w:hAnsi="Times New Roman"/>
        </w:rPr>
      </w:pPr>
    </w:p>
    <w:p w:rsidR="00000000" w:rsidRDefault="00F67410">
      <w:pPr>
        <w:tabs>
          <w:tab w:val="left" w:pos="5740"/>
        </w:tabs>
        <w:spacing w:line="239" w:lineRule="auto"/>
        <w:rPr>
          <w:rFonts w:ascii="Times New Roman" w:eastAsia="Times New Roman" w:hAnsi="Times New Roman"/>
          <w:sz w:val="22"/>
        </w:rPr>
      </w:pPr>
      <w:r>
        <w:rPr>
          <w:rFonts w:ascii="Times New Roman" w:eastAsia="Times New Roman" w:hAnsi="Times New Roman"/>
          <w:sz w:val="22"/>
        </w:rPr>
        <w:t>De ou</w:t>
      </w:r>
      <w:r>
        <w:rPr>
          <w:rFonts w:ascii="Times New Roman" w:eastAsia="Times New Roman" w:hAnsi="Times New Roman"/>
          <w:sz w:val="22"/>
        </w:rPr>
        <w:t>ders van …………………..hebben hun toestemming gegev</w:t>
      </w:r>
      <w:r w:rsidR="003F7F4E">
        <w:rPr>
          <w:rFonts w:ascii="Times New Roman" w:eastAsia="Times New Roman" w:hAnsi="Times New Roman"/>
          <w:sz w:val="22"/>
        </w:rPr>
        <w:t>ens</w:t>
      </w:r>
      <w:r>
        <w:rPr>
          <w:rFonts w:ascii="Times New Roman" w:eastAsia="Times New Roman" w:hAnsi="Times New Roman"/>
        </w:rPr>
        <w:tab/>
      </w:r>
      <w:r>
        <w:rPr>
          <w:rFonts w:ascii="Times New Roman" w:eastAsia="Times New Roman" w:hAnsi="Times New Roman"/>
          <w:sz w:val="22"/>
        </w:rPr>
        <w:t>en om deze brief aan u op te sturen.</w:t>
      </w:r>
    </w:p>
    <w:p w:rsidR="00000000" w:rsidRDefault="00F67410">
      <w:pPr>
        <w:spacing w:line="254" w:lineRule="exact"/>
        <w:rPr>
          <w:rFonts w:ascii="Times New Roman" w:eastAsia="Times New Roman" w:hAnsi="Times New Roman"/>
        </w:rPr>
      </w:pPr>
    </w:p>
    <w:p w:rsidR="00000000" w:rsidRDefault="00F67410">
      <w:pPr>
        <w:spacing w:line="239" w:lineRule="auto"/>
        <w:rPr>
          <w:rFonts w:ascii="Times New Roman" w:eastAsia="Times New Roman" w:hAnsi="Times New Roman"/>
          <w:sz w:val="22"/>
        </w:rPr>
      </w:pPr>
      <w:r>
        <w:rPr>
          <w:rFonts w:ascii="Times New Roman" w:eastAsia="Times New Roman" w:hAnsi="Times New Roman"/>
          <w:sz w:val="22"/>
        </w:rPr>
        <w:t>Hoogachtend,</w:t>
      </w:r>
    </w:p>
    <w:p w:rsidR="00000000" w:rsidRDefault="00F67410">
      <w:pPr>
        <w:spacing w:line="2" w:lineRule="exact"/>
        <w:rPr>
          <w:rFonts w:ascii="Times New Roman" w:eastAsia="Times New Roman" w:hAnsi="Times New Roman"/>
        </w:rPr>
      </w:pPr>
    </w:p>
    <w:p w:rsidR="00000000" w:rsidRDefault="003F7F4E">
      <w:pPr>
        <w:spacing w:line="239" w:lineRule="auto"/>
        <w:rPr>
          <w:rFonts w:ascii="Times New Roman" w:eastAsia="Times New Roman" w:hAnsi="Times New Roman"/>
          <w:sz w:val="22"/>
        </w:rPr>
      </w:pPr>
      <w:r>
        <w:rPr>
          <w:rFonts w:ascii="Times New Roman" w:eastAsia="Times New Roman" w:hAnsi="Times New Roman"/>
          <w:sz w:val="22"/>
        </w:rPr>
        <w:t>D. Klingenberg</w:t>
      </w:r>
    </w:p>
    <w:p w:rsidR="00000000" w:rsidRDefault="00F67410">
      <w:pPr>
        <w:spacing w:line="239" w:lineRule="auto"/>
        <w:rPr>
          <w:rFonts w:ascii="Times New Roman" w:eastAsia="Times New Roman" w:hAnsi="Times New Roman"/>
          <w:sz w:val="22"/>
        </w:rPr>
        <w:sectPr w:rsidR="00000000">
          <w:pgSz w:w="11900" w:h="16840"/>
          <w:pgMar w:top="700" w:right="1580" w:bottom="440" w:left="1420" w:header="0" w:footer="0" w:gutter="0"/>
          <w:cols w:space="0" w:equalWidth="0">
            <w:col w:w="8900"/>
          </w:cols>
          <w:docGrid w:linePitch="360"/>
        </w:sectPr>
      </w:pPr>
      <w:r>
        <w:rPr>
          <w:rFonts w:ascii="Times New Roman" w:eastAsia="Times New Roman" w:hAnsi="Times New Roman"/>
          <w:sz w:val="22"/>
        </w:rPr>
        <w:t>Directeu</w:t>
      </w:r>
      <w:r w:rsidR="003F7F4E">
        <w:rPr>
          <w:rFonts w:ascii="Times New Roman" w:eastAsia="Times New Roman" w:hAnsi="Times New Roman"/>
          <w:sz w:val="22"/>
        </w:rPr>
        <w:t>r O.D.S. Vitaros</w:t>
      </w: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000000" w:rsidRDefault="00F67410">
      <w:pPr>
        <w:spacing w:line="200" w:lineRule="exact"/>
        <w:rPr>
          <w:rFonts w:ascii="Times New Roman" w:eastAsia="Times New Roman" w:hAnsi="Times New Roman"/>
        </w:rPr>
      </w:pPr>
    </w:p>
    <w:p w:rsidR="00F67410" w:rsidRDefault="00F67410">
      <w:pPr>
        <w:spacing w:line="206" w:lineRule="exact"/>
        <w:rPr>
          <w:rFonts w:ascii="Times New Roman" w:eastAsia="Times New Roman" w:hAnsi="Times New Roman"/>
        </w:rPr>
      </w:pPr>
    </w:p>
    <w:sectPr w:rsidR="00F67410">
      <w:type w:val="continuous"/>
      <w:pgSz w:w="11900" w:h="16840"/>
      <w:pgMar w:top="700" w:right="3360" w:bottom="440" w:left="1420" w:header="0" w:footer="0" w:gutter="0"/>
      <w:cols w:space="0" w:equalWidth="0">
        <w:col w:w="712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38E1F2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46E87CC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3D1B58B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507ED7A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2EB141F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41B71EF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79E2A9E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7545E14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3F7F4E"/>
    <w:rsid w:val="003F7F4E"/>
    <w:rsid w:val="00F6741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3F7F4E"/>
    <w:pPr>
      <w:spacing w:before="600" w:line="360" w:lineRule="auto"/>
      <w:outlineLvl w:val="0"/>
    </w:pPr>
    <w:rPr>
      <w:rFonts w:asciiTheme="majorHAnsi" w:eastAsiaTheme="majorEastAsia" w:hAnsiTheme="majorHAnsi" w:cstheme="majorBidi"/>
      <w:b/>
      <w:bCs/>
      <w:i/>
      <w:iCs/>
      <w:sz w:val="32"/>
      <w:szCs w:val="32"/>
      <w:lang w:val="en-US" w:eastAsia="en-US" w:bidi="en-US"/>
    </w:rPr>
  </w:style>
  <w:style w:type="paragraph" w:styleId="Kop3">
    <w:name w:val="heading 3"/>
    <w:basedOn w:val="Standaard"/>
    <w:next w:val="Standaard"/>
    <w:link w:val="Kop3Char"/>
    <w:uiPriority w:val="9"/>
    <w:unhideWhenUsed/>
    <w:qFormat/>
    <w:rsid w:val="003F7F4E"/>
    <w:pPr>
      <w:spacing w:before="320" w:line="360" w:lineRule="auto"/>
      <w:outlineLvl w:val="2"/>
    </w:pPr>
    <w:rPr>
      <w:rFonts w:asciiTheme="majorHAnsi" w:eastAsiaTheme="majorEastAsia" w:hAnsiTheme="majorHAnsi" w:cstheme="majorBidi"/>
      <w:b/>
      <w:bCs/>
      <w:i/>
      <w:iCs/>
      <w:sz w:val="26"/>
      <w:szCs w:val="26"/>
      <w:lang w:val="en-US" w:eastAsia="en-US"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CellMar>
        <w:top w:w="0" w:type="dxa"/>
        <w:left w:w="0" w:type="dxa"/>
        <w:bottom w:w="0" w:type="dxa"/>
        <w:right w:w="0"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7F4E"/>
    <w:rPr>
      <w:rFonts w:asciiTheme="majorHAnsi" w:eastAsiaTheme="majorEastAsia" w:hAnsiTheme="majorHAnsi" w:cstheme="majorBidi"/>
      <w:b/>
      <w:bCs/>
      <w:i/>
      <w:iCs/>
      <w:sz w:val="32"/>
      <w:szCs w:val="32"/>
      <w:lang w:val="en-US" w:eastAsia="en-US" w:bidi="en-US"/>
    </w:rPr>
  </w:style>
  <w:style w:type="character" w:customStyle="1" w:styleId="Kop3Char">
    <w:name w:val="Kop 3 Char"/>
    <w:basedOn w:val="Standaardalinea-lettertype"/>
    <w:link w:val="Kop3"/>
    <w:uiPriority w:val="9"/>
    <w:rsid w:val="003F7F4E"/>
    <w:rPr>
      <w:rFonts w:asciiTheme="majorHAnsi" w:eastAsiaTheme="majorEastAsia" w:hAnsiTheme="majorHAnsi" w:cstheme="majorBidi"/>
      <w:b/>
      <w:bCs/>
      <w:i/>
      <w:iCs/>
      <w:sz w:val="26"/>
      <w:szCs w:val="26"/>
      <w:lang w:val="en-US" w:eastAsia="en-US" w:bidi="en-US"/>
    </w:rPr>
  </w:style>
  <w:style w:type="paragraph" w:styleId="Geenafstand">
    <w:name w:val="No Spacing"/>
    <w:uiPriority w:val="1"/>
    <w:qFormat/>
    <w:rsid w:val="003F7F4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3403</Words>
  <Characters>18719</Characters>
  <Application>Microsoft Office Word</Application>
  <DocSecurity>0</DocSecurity>
  <Lines>155</Lines>
  <Paragraphs>44</Paragraphs>
  <ScaleCrop>false</ScaleCrop>
  <Company>Microsoft</Company>
  <LinksUpToDate>false</LinksUpToDate>
  <CharactersWithSpaces>22078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2016-10-04T10:31:00Z</dcterms:created>
  <dcterms:modified xsi:type="dcterms:W3CDTF">2016-10-04T10:31:00Z</dcterms:modified>
</cp:coreProperties>
</file>